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3ECC" w:rsidRDefault="00473ECC" w:rsidP="00473ECC">
      <w:pPr>
        <w:tabs>
          <w:tab w:val="left" w:pos="567"/>
        </w:tabs>
        <w:jc w:val="both"/>
        <w:rPr>
          <w:caps/>
          <w:sz w:val="28"/>
        </w:rPr>
      </w:pPr>
      <w:r>
        <w:rPr>
          <w:noProof/>
        </w:rPr>
        <w:drawing>
          <wp:anchor distT="0" distB="0" distL="114300" distR="114300" simplePos="0" relativeHeight="251660288" behindDoc="0" locked="0" layoutInCell="1" allowOverlap="1">
            <wp:simplePos x="0" y="0"/>
            <wp:positionH relativeFrom="column">
              <wp:posOffset>-2540</wp:posOffset>
            </wp:positionH>
            <wp:positionV relativeFrom="paragraph">
              <wp:posOffset>0</wp:posOffset>
            </wp:positionV>
            <wp:extent cx="520700" cy="673100"/>
            <wp:effectExtent l="0" t="0" r="0" b="0"/>
            <wp:wrapSquare wrapText="bothSides"/>
            <wp:docPr id="2" name="Рисунок 2" descr="Герб_ЧБ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_ЧБм"/>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0700" cy="673100"/>
                    </a:xfrm>
                    <a:prstGeom prst="rect">
                      <a:avLst/>
                    </a:prstGeom>
                    <a:noFill/>
                    <a:ln>
                      <a:noFill/>
                    </a:ln>
                  </pic:spPr>
                </pic:pic>
              </a:graphicData>
            </a:graphic>
          </wp:anchor>
        </w:drawing>
      </w:r>
    </w:p>
    <w:p w:rsidR="00473ECC" w:rsidRDefault="00473ECC" w:rsidP="00473ECC">
      <w:pPr>
        <w:jc w:val="center"/>
        <w:rPr>
          <w:caps/>
          <w:sz w:val="28"/>
        </w:rPr>
      </w:pPr>
      <w:r>
        <w:rPr>
          <w:caps/>
          <w:sz w:val="28"/>
        </w:rPr>
        <w:t>Российская  Федерация</w:t>
      </w:r>
    </w:p>
    <w:p w:rsidR="00473ECC" w:rsidRDefault="00473ECC" w:rsidP="00473ECC">
      <w:pPr>
        <w:jc w:val="center"/>
        <w:rPr>
          <w:caps/>
          <w:sz w:val="28"/>
        </w:rPr>
      </w:pPr>
      <w:r>
        <w:rPr>
          <w:sz w:val="28"/>
        </w:rPr>
        <w:t>РЕСПУБЛИКА ХАКАСИЯ</w:t>
      </w:r>
    </w:p>
    <w:p w:rsidR="00473ECC" w:rsidRDefault="00473ECC" w:rsidP="00473ECC">
      <w:pPr>
        <w:pStyle w:val="1"/>
        <w:rPr>
          <w:b/>
          <w:sz w:val="20"/>
        </w:rPr>
      </w:pPr>
    </w:p>
    <w:p w:rsidR="00473ECC" w:rsidRPr="00B27C81" w:rsidRDefault="00473ECC" w:rsidP="00473ECC">
      <w:pPr>
        <w:pStyle w:val="3"/>
        <w:ind w:right="1" w:firstLine="0"/>
        <w:jc w:val="center"/>
        <w:rPr>
          <w:b/>
          <w:spacing w:val="74"/>
          <w:sz w:val="32"/>
          <w:szCs w:val="32"/>
        </w:rPr>
      </w:pPr>
      <w:r w:rsidRPr="00B27C81">
        <w:rPr>
          <w:b/>
          <w:spacing w:val="74"/>
          <w:sz w:val="32"/>
          <w:szCs w:val="32"/>
        </w:rPr>
        <w:t>СОВЕТ ДЕПУТАТОВ ГОРОДА АБАКАНА</w:t>
      </w:r>
    </w:p>
    <w:p w:rsidR="00473ECC" w:rsidRDefault="00A733B9" w:rsidP="00473ECC">
      <w:pPr>
        <w:ind w:right="-6"/>
        <w:jc w:val="center"/>
        <w:rPr>
          <w:sz w:val="24"/>
        </w:rPr>
      </w:pPr>
      <w:r w:rsidRPr="00A733B9">
        <w:rPr>
          <w:noProof/>
        </w:rPr>
        <w:pict>
          <v:line id="Прямая соединительная линия 1" o:spid="_x0000_s1026" style="position:absolute;left:0;text-align:left;z-index:251659264;visibility:visible;mso-wrap-distance-top:-3e-5mm;mso-wrap-distance-bottom:-3e-5mm" from="0,4.35pt" to="467.7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" strokeweight="1.5pt">
            <v:stroke startarrowwidth="narrow" startarrowlength="short" endarrowwidth="narrow" endarrowlength="short"/>
          </v:line>
        </w:pict>
      </w:r>
    </w:p>
    <w:p w:rsidR="00473ECC" w:rsidRDefault="00473ECC" w:rsidP="00473ECC">
      <w:pPr>
        <w:jc w:val="center"/>
        <w:rPr>
          <w:b/>
          <w:sz w:val="32"/>
        </w:rPr>
      </w:pPr>
      <w:r>
        <w:rPr>
          <w:b/>
          <w:sz w:val="32"/>
        </w:rPr>
        <w:t>Р Е Ш Е Н И Е</w:t>
      </w:r>
    </w:p>
    <w:p w:rsidR="00473ECC" w:rsidRDefault="00473ECC" w:rsidP="00473ECC">
      <w:pPr>
        <w:ind w:right="1"/>
        <w:rPr>
          <w:sz w:val="26"/>
        </w:rPr>
      </w:pPr>
    </w:p>
    <w:p w:rsidR="00473ECC" w:rsidRDefault="00473ECC" w:rsidP="00473ECC">
      <w:pPr>
        <w:ind w:right="1"/>
        <w:rPr>
          <w:sz w:val="26"/>
        </w:rPr>
      </w:pPr>
      <w:r>
        <w:rPr>
          <w:sz w:val="26"/>
        </w:rPr>
        <w:t>____________ 20__ г.</w:t>
      </w:r>
      <w:r>
        <w:rPr>
          <w:sz w:val="26"/>
        </w:rPr>
        <w:tab/>
      </w:r>
      <w:r>
        <w:rPr>
          <w:sz w:val="26"/>
        </w:rPr>
        <w:tab/>
      </w:r>
      <w:r>
        <w:rPr>
          <w:sz w:val="26"/>
        </w:rPr>
        <w:tab/>
      </w:r>
      <w:r>
        <w:rPr>
          <w:sz w:val="26"/>
        </w:rPr>
        <w:tab/>
      </w:r>
      <w:r>
        <w:rPr>
          <w:sz w:val="26"/>
        </w:rPr>
        <w:tab/>
      </w:r>
      <w:r>
        <w:rPr>
          <w:sz w:val="26"/>
        </w:rPr>
        <w:tab/>
      </w:r>
      <w:r>
        <w:rPr>
          <w:sz w:val="26"/>
        </w:rPr>
        <w:tab/>
      </w:r>
      <w:r>
        <w:rPr>
          <w:sz w:val="26"/>
        </w:rPr>
        <w:tab/>
        <w:t>№ ______</w:t>
      </w:r>
    </w:p>
    <w:p w:rsidR="00473ECC" w:rsidRDefault="00473ECC" w:rsidP="00473ECC">
      <w:pPr>
        <w:ind w:right="-6"/>
        <w:jc w:val="center"/>
        <w:rPr>
          <w:sz w:val="26"/>
        </w:rPr>
      </w:pPr>
      <w:r>
        <w:rPr>
          <w:sz w:val="26"/>
        </w:rPr>
        <w:t>г. Абакан</w:t>
      </w:r>
    </w:p>
    <w:p w:rsidR="00473ECC" w:rsidRDefault="00473ECC" w:rsidP="0060752C">
      <w:pPr>
        <w:tabs>
          <w:tab w:val="left" w:pos="900"/>
        </w:tabs>
        <w:jc w:val="both"/>
        <w:rPr>
          <w:sz w:val="24"/>
          <w:szCs w:val="24"/>
        </w:rPr>
      </w:pPr>
    </w:p>
    <w:p w:rsidR="00D62DC4" w:rsidRPr="00AB4D88" w:rsidRDefault="00D62DC4" w:rsidP="0060752C">
      <w:pPr>
        <w:tabs>
          <w:tab w:val="left" w:pos="900"/>
        </w:tabs>
        <w:jc w:val="both"/>
        <w:rPr>
          <w:sz w:val="24"/>
          <w:szCs w:val="24"/>
        </w:rPr>
      </w:pPr>
    </w:p>
    <w:p w:rsidR="00473ECC" w:rsidRPr="00AB4D88" w:rsidRDefault="00473ECC" w:rsidP="0060752C">
      <w:pPr>
        <w:tabs>
          <w:tab w:val="left" w:pos="900"/>
        </w:tabs>
        <w:jc w:val="both"/>
        <w:rPr>
          <w:sz w:val="24"/>
          <w:szCs w:val="24"/>
        </w:rPr>
      </w:pPr>
    </w:p>
    <w:p w:rsidR="00B02DC9" w:rsidRPr="00B02DC9" w:rsidRDefault="00473ECC" w:rsidP="009371CD">
      <w:pPr>
        <w:pStyle w:val="a3"/>
        <w:spacing w:before="0" w:beforeAutospacing="0" w:after="0" w:afterAutospacing="0" w:line="288" w:lineRule="auto"/>
        <w:ind w:right="6235"/>
        <w:jc w:val="both"/>
      </w:pPr>
      <w:r w:rsidRPr="00AB4D88">
        <w:t xml:space="preserve">О </w:t>
      </w:r>
      <w:r w:rsidR="00B02DC9" w:rsidRPr="00B02DC9">
        <w:t xml:space="preserve">внесении изменений в Правила благоустройства территории города Абакана, утвержденные решением Совета депутатов города Абакана от 01.06.2021 </w:t>
      </w:r>
      <w:r w:rsidR="00B02DC9">
        <w:t>№</w:t>
      </w:r>
      <w:r w:rsidR="00D62DC4">
        <w:t> </w:t>
      </w:r>
      <w:r w:rsidR="00B02DC9" w:rsidRPr="00B02DC9">
        <w:t>271</w:t>
      </w:r>
    </w:p>
    <w:p w:rsidR="00473ECC" w:rsidRPr="00E1194C" w:rsidRDefault="00473ECC" w:rsidP="009371CD">
      <w:pPr>
        <w:autoSpaceDE w:val="0"/>
        <w:autoSpaceDN w:val="0"/>
        <w:adjustRightInd w:val="0"/>
        <w:spacing w:line="288" w:lineRule="auto"/>
        <w:ind w:right="5954"/>
        <w:jc w:val="both"/>
        <w:rPr>
          <w:rFonts w:eastAsia="Calibri"/>
          <w:sz w:val="24"/>
          <w:szCs w:val="24"/>
          <w:lang w:eastAsia="en-US"/>
        </w:rPr>
      </w:pPr>
    </w:p>
    <w:p w:rsidR="00473ECC" w:rsidRPr="00F3290E" w:rsidRDefault="00473ECC" w:rsidP="009371CD">
      <w:pPr>
        <w:tabs>
          <w:tab w:val="left" w:pos="3969"/>
        </w:tabs>
        <w:autoSpaceDE w:val="0"/>
        <w:autoSpaceDN w:val="0"/>
        <w:adjustRightInd w:val="0"/>
        <w:spacing w:line="288" w:lineRule="auto"/>
        <w:ind w:right="5102"/>
        <w:jc w:val="both"/>
        <w:rPr>
          <w:sz w:val="24"/>
          <w:szCs w:val="24"/>
        </w:rPr>
      </w:pPr>
    </w:p>
    <w:p w:rsidR="00473ECC" w:rsidRPr="00F3290E" w:rsidRDefault="00473ECC" w:rsidP="009371CD">
      <w:pPr>
        <w:spacing w:line="288" w:lineRule="auto"/>
        <w:ind w:right="5215"/>
        <w:jc w:val="both"/>
        <w:rPr>
          <w:sz w:val="24"/>
          <w:szCs w:val="24"/>
        </w:rPr>
      </w:pPr>
    </w:p>
    <w:p w:rsidR="00473ECC" w:rsidRPr="00E1194C" w:rsidRDefault="00473ECC" w:rsidP="009371CD">
      <w:pPr>
        <w:pStyle w:val="a3"/>
        <w:spacing w:before="0" w:beforeAutospacing="0" w:after="0" w:afterAutospacing="0" w:line="288" w:lineRule="auto"/>
        <w:ind w:firstLine="567"/>
        <w:jc w:val="both"/>
        <w:rPr>
          <w:rFonts w:eastAsia="Calibri"/>
          <w:lang w:eastAsia="en-US"/>
        </w:rPr>
      </w:pPr>
      <w:r w:rsidRPr="00F1693B">
        <w:rPr>
          <w:rFonts w:eastAsia="Calibri"/>
          <w:lang w:eastAsia="en-US"/>
        </w:rPr>
        <w:t xml:space="preserve">Руководствуясь пунктами 36 и 38 </w:t>
      </w:r>
      <w:r w:rsidRPr="00F1693B">
        <w:t>статьи 1</w:t>
      </w:r>
      <w:r w:rsidRPr="00F1693B">
        <w:rPr>
          <w:rFonts w:eastAsia="Calibri"/>
          <w:lang w:eastAsia="en-US"/>
        </w:rPr>
        <w:t xml:space="preserve"> Градостроительного кодекса Российской Федерации, пунктом 25 части 1 статьи 16 Федерального</w:t>
      </w:r>
      <w:r w:rsidRPr="00E1194C">
        <w:rPr>
          <w:rFonts w:eastAsia="Calibri"/>
          <w:lang w:eastAsia="en-US"/>
        </w:rPr>
        <w:t xml:space="preserve"> закона от 06.10.2003 № 131-ФЗ «Об общих принципах организации местного самоуправления в Российской Федерации», частями 10 и 11 статьи 47, статьей 58 </w:t>
      </w:r>
      <w:r w:rsidRPr="00F3290E">
        <w:t>Федерального закона от 20.03.2025 № 33-ФЗ «Об общих принципах организации местного самоуправления в единой системе публичной власти</w:t>
      </w:r>
      <w:r w:rsidRPr="00B02DC9">
        <w:t>»,</w:t>
      </w:r>
      <w:r w:rsidR="00A10F21" w:rsidRPr="00B02DC9">
        <w:t xml:space="preserve"> постановлением Правительства Российской Федерации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r w:rsidR="00652FCF">
        <w:t xml:space="preserve">постановлением Правительства Республики Хакасия от 25.03.2026 № 133 «Об утверждении Порядка накопления (в том числе раздельного накопления) твердых коммунальных отходов на территории Республики Хакасия и о признании утратившими силу отдельных постановлений Правительства Республики Хакасия», </w:t>
      </w:r>
      <w:r w:rsidRPr="00E1194C">
        <w:rPr>
          <w:rFonts w:eastAsia="Calibri"/>
          <w:lang w:eastAsia="en-US"/>
        </w:rPr>
        <w:t xml:space="preserve">пунктом 11 части 1 статьи 23 </w:t>
      </w:r>
      <w:r w:rsidRPr="00F3290E">
        <w:t>Устава городского округа город Абакан</w:t>
      </w:r>
      <w:r w:rsidRPr="00E1194C">
        <w:rPr>
          <w:rFonts w:eastAsia="Calibri"/>
          <w:lang w:eastAsia="en-US"/>
        </w:rPr>
        <w:t xml:space="preserve">, </w:t>
      </w:r>
      <w:r w:rsidRPr="00F3290E">
        <w:t xml:space="preserve">заключением о результатах общественных обсуждений от </w:t>
      </w:r>
      <w:r>
        <w:t>________2026 г.</w:t>
      </w:r>
      <w:r w:rsidRPr="00F3290E">
        <w:t xml:space="preserve">, </w:t>
      </w:r>
      <w:r w:rsidRPr="00E1194C">
        <w:rPr>
          <w:rFonts w:eastAsia="Calibri"/>
          <w:lang w:eastAsia="en-US"/>
        </w:rPr>
        <w:t>с целью обеспечения и повышения комфортности условий проживания граждан, поддержания и улучшения санитарного и эстетического состояния территории города Абакана, Совет депутатов города Абакана</w:t>
      </w:r>
    </w:p>
    <w:p w:rsidR="00473ECC" w:rsidRPr="00E1194C" w:rsidRDefault="00473ECC" w:rsidP="009371CD">
      <w:pPr>
        <w:autoSpaceDE w:val="0"/>
        <w:autoSpaceDN w:val="0"/>
        <w:adjustRightInd w:val="0"/>
        <w:spacing w:line="288" w:lineRule="auto"/>
        <w:ind w:firstLine="567"/>
        <w:jc w:val="both"/>
        <w:rPr>
          <w:rFonts w:eastAsia="Calibri"/>
          <w:sz w:val="24"/>
          <w:szCs w:val="24"/>
          <w:lang w:eastAsia="en-US"/>
        </w:rPr>
      </w:pPr>
    </w:p>
    <w:p w:rsidR="00473ECC" w:rsidRPr="00F3290E" w:rsidRDefault="00473ECC" w:rsidP="009371CD">
      <w:pPr>
        <w:spacing w:line="288" w:lineRule="auto"/>
        <w:jc w:val="center"/>
        <w:rPr>
          <w:sz w:val="24"/>
          <w:szCs w:val="24"/>
        </w:rPr>
      </w:pPr>
      <w:r w:rsidRPr="00F3290E">
        <w:rPr>
          <w:sz w:val="24"/>
          <w:szCs w:val="24"/>
        </w:rPr>
        <w:t>РЕШИЛ:</w:t>
      </w:r>
    </w:p>
    <w:p w:rsidR="00473ECC" w:rsidRPr="00F3290E" w:rsidRDefault="00473ECC" w:rsidP="009371CD">
      <w:pPr>
        <w:spacing w:line="288" w:lineRule="auto"/>
        <w:ind w:firstLine="567"/>
        <w:jc w:val="both"/>
        <w:rPr>
          <w:sz w:val="24"/>
          <w:szCs w:val="24"/>
        </w:rPr>
      </w:pPr>
    </w:p>
    <w:p w:rsidR="00CB60FE" w:rsidRDefault="00473ECC" w:rsidP="009371CD">
      <w:pPr>
        <w:autoSpaceDE w:val="0"/>
        <w:autoSpaceDN w:val="0"/>
        <w:adjustRightInd w:val="0"/>
        <w:spacing w:line="288" w:lineRule="auto"/>
        <w:ind w:firstLine="567"/>
        <w:jc w:val="both"/>
        <w:rPr>
          <w:sz w:val="24"/>
          <w:szCs w:val="24"/>
        </w:rPr>
      </w:pPr>
      <w:r w:rsidRPr="00CB60FE">
        <w:rPr>
          <w:sz w:val="24"/>
          <w:szCs w:val="24"/>
        </w:rPr>
        <w:t xml:space="preserve">1. Внести в </w:t>
      </w:r>
      <w:r w:rsidRPr="00CB60FE">
        <w:rPr>
          <w:rFonts w:eastAsia="Calibri"/>
          <w:sz w:val="24"/>
          <w:szCs w:val="24"/>
          <w:lang w:eastAsia="en-US"/>
        </w:rPr>
        <w:t>Правила благоустройства территории города Абакана,</w:t>
      </w:r>
      <w:r w:rsidRPr="00CB60FE">
        <w:rPr>
          <w:sz w:val="24"/>
          <w:szCs w:val="24"/>
        </w:rPr>
        <w:t xml:space="preserve"> утвержденные </w:t>
      </w:r>
      <w:r w:rsidRPr="00CB60FE">
        <w:rPr>
          <w:rFonts w:eastAsia="Calibri"/>
          <w:sz w:val="24"/>
          <w:szCs w:val="24"/>
          <w:lang w:eastAsia="en-US"/>
        </w:rPr>
        <w:t xml:space="preserve">решением Совета депутатов города Абакана от 01.06.2021 № 271 «Об утверждении </w:t>
      </w:r>
      <w:r w:rsidRPr="00CB60FE">
        <w:rPr>
          <w:rFonts w:eastAsia="Calibri"/>
          <w:sz w:val="24"/>
          <w:szCs w:val="24"/>
          <w:lang w:eastAsia="en-US"/>
        </w:rPr>
        <w:lastRenderedPageBreak/>
        <w:t xml:space="preserve">Правил благоустройства территории города Абакана» (в </w:t>
      </w:r>
      <w:r w:rsidRPr="00CB60FE">
        <w:rPr>
          <w:sz w:val="24"/>
          <w:szCs w:val="24"/>
        </w:rPr>
        <w:t xml:space="preserve">ред. от </w:t>
      </w:r>
      <w:r w:rsidR="006D7E55" w:rsidRPr="00CB60FE">
        <w:rPr>
          <w:sz w:val="24"/>
          <w:szCs w:val="24"/>
        </w:rPr>
        <w:t>02</w:t>
      </w:r>
      <w:r w:rsidRPr="00CB60FE">
        <w:rPr>
          <w:sz w:val="24"/>
          <w:szCs w:val="24"/>
        </w:rPr>
        <w:t>.</w:t>
      </w:r>
      <w:r w:rsidR="006D7E55" w:rsidRPr="00CB60FE">
        <w:rPr>
          <w:sz w:val="24"/>
          <w:szCs w:val="24"/>
        </w:rPr>
        <w:t>06</w:t>
      </w:r>
      <w:r w:rsidRPr="00CB60FE">
        <w:rPr>
          <w:sz w:val="24"/>
          <w:szCs w:val="24"/>
        </w:rPr>
        <w:t>.202</w:t>
      </w:r>
      <w:r w:rsidR="006D7E55" w:rsidRPr="00CB60FE">
        <w:rPr>
          <w:sz w:val="24"/>
          <w:szCs w:val="24"/>
        </w:rPr>
        <w:t>6</w:t>
      </w:r>
      <w:r w:rsidRPr="00CB60FE">
        <w:rPr>
          <w:rFonts w:eastAsia="Calibri"/>
          <w:sz w:val="24"/>
          <w:szCs w:val="24"/>
          <w:lang w:eastAsia="en-US"/>
        </w:rPr>
        <w:t xml:space="preserve">) </w:t>
      </w:r>
      <w:r w:rsidRPr="00CB60FE">
        <w:rPr>
          <w:sz w:val="24"/>
          <w:szCs w:val="24"/>
        </w:rPr>
        <w:t>следующие изменения:</w:t>
      </w:r>
    </w:p>
    <w:p w:rsidR="00CB60FE" w:rsidRDefault="00CB60FE" w:rsidP="009371CD">
      <w:pPr>
        <w:autoSpaceDE w:val="0"/>
        <w:autoSpaceDN w:val="0"/>
        <w:adjustRightInd w:val="0"/>
        <w:spacing w:line="288" w:lineRule="auto"/>
        <w:ind w:firstLine="567"/>
        <w:jc w:val="both"/>
        <w:rPr>
          <w:sz w:val="24"/>
          <w:szCs w:val="24"/>
        </w:rPr>
      </w:pPr>
    </w:p>
    <w:p w:rsidR="00CB60FE" w:rsidRDefault="00CB60FE" w:rsidP="009371CD">
      <w:pPr>
        <w:pStyle w:val="a3"/>
        <w:spacing w:before="0" w:beforeAutospacing="0" w:after="0" w:afterAutospacing="0" w:line="288" w:lineRule="auto"/>
        <w:ind w:firstLine="540"/>
        <w:jc w:val="both"/>
      </w:pPr>
      <w:r>
        <w:t xml:space="preserve">1) в пункте 1.1 слова </w:t>
      </w:r>
      <w:r w:rsidR="00B93763">
        <w:t>«от 30.06.2017 №</w:t>
      </w:r>
      <w:r w:rsidR="00B93763" w:rsidRPr="00B93763">
        <w:t xml:space="preserve"> 328 "Об утверждении Порядка накопления твердых коммунальных отходов (в том числе их раздельного накопления) на территории Республики Хакасия"</w:t>
      </w:r>
      <w:r w:rsidR="00B93763">
        <w:t>» заменить словами «от 25.03.2026 №</w:t>
      </w:r>
      <w:r w:rsidR="00B93763" w:rsidRPr="00CB60FE">
        <w:t xml:space="preserve"> 133"Об утверждении Порядка накопления (в том числе раздельного накопления) твердых коммунальных отходов на территории Республики Хакасия и о признании утратившими силу отдельных постановлений Правительства Республики Хакасия"</w:t>
      </w:r>
      <w:r w:rsidR="00B93763">
        <w:t>»;</w:t>
      </w:r>
    </w:p>
    <w:p w:rsidR="00CB60FE" w:rsidRDefault="00CB60FE" w:rsidP="009371CD">
      <w:pPr>
        <w:autoSpaceDE w:val="0"/>
        <w:autoSpaceDN w:val="0"/>
        <w:adjustRightInd w:val="0"/>
        <w:spacing w:line="288" w:lineRule="auto"/>
        <w:ind w:firstLine="567"/>
        <w:jc w:val="both"/>
        <w:rPr>
          <w:sz w:val="24"/>
          <w:szCs w:val="24"/>
        </w:rPr>
      </w:pPr>
    </w:p>
    <w:p w:rsidR="005B4FF3" w:rsidRDefault="005B4FF3" w:rsidP="009371CD">
      <w:pPr>
        <w:spacing w:line="288" w:lineRule="auto"/>
        <w:ind w:firstLine="540"/>
        <w:jc w:val="both"/>
        <w:rPr>
          <w:sz w:val="24"/>
          <w:szCs w:val="24"/>
        </w:rPr>
      </w:pPr>
      <w:r>
        <w:rPr>
          <w:sz w:val="24"/>
          <w:szCs w:val="24"/>
        </w:rPr>
        <w:t>2) пункт</w:t>
      </w:r>
      <w:r w:rsidR="00706FE7">
        <w:rPr>
          <w:sz w:val="24"/>
          <w:szCs w:val="24"/>
        </w:rPr>
        <w:t>е</w:t>
      </w:r>
      <w:r>
        <w:rPr>
          <w:sz w:val="24"/>
          <w:szCs w:val="24"/>
        </w:rPr>
        <w:t xml:space="preserve"> 2.1</w:t>
      </w:r>
      <w:r w:rsidR="0094422F">
        <w:rPr>
          <w:sz w:val="24"/>
          <w:szCs w:val="24"/>
        </w:rPr>
        <w:t>дополнить подпункт</w:t>
      </w:r>
      <w:r w:rsidR="00D62DC4">
        <w:rPr>
          <w:sz w:val="24"/>
          <w:szCs w:val="24"/>
        </w:rPr>
        <w:t>ом</w:t>
      </w:r>
      <w:r>
        <w:rPr>
          <w:sz w:val="24"/>
          <w:szCs w:val="24"/>
        </w:rPr>
        <w:t xml:space="preserve"> 38.1следующего содержания:</w:t>
      </w:r>
    </w:p>
    <w:p w:rsidR="005B4FF3" w:rsidRDefault="005B4FF3" w:rsidP="009371CD">
      <w:pPr>
        <w:spacing w:line="288" w:lineRule="auto"/>
        <w:ind w:firstLine="540"/>
        <w:jc w:val="both"/>
        <w:rPr>
          <w:sz w:val="24"/>
          <w:szCs w:val="24"/>
        </w:rPr>
      </w:pPr>
      <w:r>
        <w:rPr>
          <w:sz w:val="24"/>
          <w:szCs w:val="24"/>
        </w:rPr>
        <w:t xml:space="preserve">«38.1) </w:t>
      </w:r>
      <w:r w:rsidRPr="005B4FF3">
        <w:rPr>
          <w:sz w:val="24"/>
          <w:szCs w:val="24"/>
        </w:rPr>
        <w:t>остановочно-торговые модули</w:t>
      </w:r>
      <w:r>
        <w:rPr>
          <w:sz w:val="24"/>
          <w:szCs w:val="24"/>
        </w:rPr>
        <w:t xml:space="preserve"> –</w:t>
      </w:r>
      <w:r w:rsidRPr="005B4FF3">
        <w:rPr>
          <w:sz w:val="24"/>
          <w:szCs w:val="24"/>
        </w:rPr>
        <w:t>торговые павильоны, совмещенные с остановочными павильонами (далее</w:t>
      </w:r>
      <w:r>
        <w:rPr>
          <w:sz w:val="24"/>
          <w:szCs w:val="24"/>
        </w:rPr>
        <w:t xml:space="preserve"> также</w:t>
      </w:r>
      <w:r w:rsidRPr="005B4FF3">
        <w:rPr>
          <w:sz w:val="24"/>
          <w:szCs w:val="24"/>
        </w:rPr>
        <w:t xml:space="preserve"> - ОТМ);</w:t>
      </w:r>
      <w:r w:rsidR="00D62DC4">
        <w:rPr>
          <w:sz w:val="24"/>
          <w:szCs w:val="24"/>
        </w:rPr>
        <w:t>»;</w:t>
      </w:r>
    </w:p>
    <w:p w:rsidR="005B4FF3" w:rsidRDefault="005B4FF3" w:rsidP="009371CD">
      <w:pPr>
        <w:spacing w:line="288" w:lineRule="auto"/>
        <w:ind w:firstLine="540"/>
        <w:jc w:val="both"/>
        <w:rPr>
          <w:sz w:val="24"/>
          <w:szCs w:val="24"/>
        </w:rPr>
      </w:pPr>
    </w:p>
    <w:p w:rsidR="00702419" w:rsidRDefault="00D62BC8" w:rsidP="009371CD">
      <w:pPr>
        <w:spacing w:line="288" w:lineRule="auto"/>
        <w:ind w:firstLine="540"/>
        <w:jc w:val="both"/>
        <w:rPr>
          <w:sz w:val="24"/>
          <w:szCs w:val="24"/>
        </w:rPr>
      </w:pPr>
      <w:r>
        <w:rPr>
          <w:sz w:val="24"/>
          <w:szCs w:val="24"/>
        </w:rPr>
        <w:t>3</w:t>
      </w:r>
      <w:r w:rsidR="00702419">
        <w:rPr>
          <w:sz w:val="24"/>
          <w:szCs w:val="24"/>
        </w:rPr>
        <w:t>) в пункте 3.4:</w:t>
      </w:r>
    </w:p>
    <w:p w:rsidR="00480C48" w:rsidRDefault="00702419" w:rsidP="009371CD">
      <w:pPr>
        <w:spacing w:line="288" w:lineRule="auto"/>
        <w:ind w:firstLine="540"/>
        <w:jc w:val="both"/>
        <w:rPr>
          <w:sz w:val="24"/>
          <w:szCs w:val="24"/>
        </w:rPr>
      </w:pPr>
      <w:r>
        <w:rPr>
          <w:sz w:val="24"/>
          <w:szCs w:val="24"/>
        </w:rPr>
        <w:t>а) подпунк</w:t>
      </w:r>
      <w:r w:rsidR="00011A91">
        <w:rPr>
          <w:sz w:val="24"/>
          <w:szCs w:val="24"/>
        </w:rPr>
        <w:t xml:space="preserve">т 37 после слова «контейнерах» дополнить словами «, </w:t>
      </w:r>
      <w:r w:rsidR="00480C48" w:rsidRPr="00480C48">
        <w:rPr>
          <w:sz w:val="24"/>
          <w:szCs w:val="24"/>
        </w:rPr>
        <w:t>бункерах или иных накопителях</w:t>
      </w:r>
      <w:r w:rsidR="00011A91">
        <w:rPr>
          <w:sz w:val="24"/>
          <w:szCs w:val="24"/>
        </w:rPr>
        <w:t>»;</w:t>
      </w:r>
    </w:p>
    <w:p w:rsidR="00A43530" w:rsidRPr="00A43530" w:rsidRDefault="00A43530" w:rsidP="009371CD">
      <w:pPr>
        <w:pStyle w:val="a3"/>
        <w:spacing w:before="0" w:beforeAutospacing="0" w:after="0" w:afterAutospacing="0" w:line="288" w:lineRule="auto"/>
        <w:ind w:firstLine="540"/>
        <w:jc w:val="both"/>
      </w:pPr>
      <w:r>
        <w:t xml:space="preserve">б) </w:t>
      </w:r>
      <w:r w:rsidR="00011A91">
        <w:t>абзац перв</w:t>
      </w:r>
      <w:r>
        <w:t xml:space="preserve">ый изложить в следующей </w:t>
      </w:r>
      <w:r w:rsidRPr="00A43530">
        <w:t>редакции:</w:t>
      </w:r>
    </w:p>
    <w:p w:rsidR="00A43530" w:rsidRPr="00A43530" w:rsidRDefault="00A43530" w:rsidP="009371CD">
      <w:pPr>
        <w:spacing w:line="288" w:lineRule="auto"/>
        <w:ind w:firstLine="540"/>
        <w:jc w:val="both"/>
        <w:rPr>
          <w:sz w:val="24"/>
          <w:szCs w:val="24"/>
        </w:rPr>
      </w:pPr>
      <w:r w:rsidRPr="00A43530">
        <w:rPr>
          <w:sz w:val="24"/>
          <w:szCs w:val="24"/>
        </w:rPr>
        <w:t>«39) осуществлять в шестой подзоне приаэродромной территории аэродрома гражданской авиации Абакан, установленной приказом Федерального агентства воздушного транспорта от 18.05.2023 №</w:t>
      </w:r>
      <w:r>
        <w:rPr>
          <w:sz w:val="24"/>
          <w:szCs w:val="24"/>
        </w:rPr>
        <w:t xml:space="preserve"> 319-П «</w:t>
      </w:r>
      <w:r w:rsidRPr="00A43530">
        <w:rPr>
          <w:sz w:val="24"/>
          <w:szCs w:val="24"/>
        </w:rPr>
        <w:t>Об установлении приаэродромной территории аэрод</w:t>
      </w:r>
      <w:r>
        <w:rPr>
          <w:sz w:val="24"/>
          <w:szCs w:val="24"/>
        </w:rPr>
        <w:t>рома гражданской авиации Абакан</w:t>
      </w:r>
      <w:r w:rsidRPr="00A43530">
        <w:rPr>
          <w:sz w:val="24"/>
          <w:szCs w:val="24"/>
        </w:rPr>
        <w:t>», деятельность, способствующую привлечению и массовому скоплению птиц:</w:t>
      </w:r>
      <w:r>
        <w:rPr>
          <w:sz w:val="24"/>
          <w:szCs w:val="24"/>
        </w:rPr>
        <w:t>»;</w:t>
      </w:r>
    </w:p>
    <w:p w:rsidR="00A43530" w:rsidRDefault="00A43530" w:rsidP="009371CD">
      <w:pPr>
        <w:pStyle w:val="a3"/>
        <w:spacing w:before="0" w:beforeAutospacing="0" w:after="0" w:afterAutospacing="0" w:line="288" w:lineRule="auto"/>
        <w:ind w:firstLine="540"/>
        <w:jc w:val="both"/>
      </w:pPr>
    </w:p>
    <w:p w:rsidR="00A43530" w:rsidRDefault="00A43530" w:rsidP="009371CD">
      <w:pPr>
        <w:pStyle w:val="a3"/>
        <w:spacing w:before="0" w:beforeAutospacing="0" w:after="0" w:afterAutospacing="0" w:line="288" w:lineRule="auto"/>
        <w:ind w:firstLine="540"/>
        <w:jc w:val="both"/>
      </w:pPr>
      <w:r>
        <w:t>4) дополнить пунктом 3.4.1 следующего содержания:</w:t>
      </w:r>
    </w:p>
    <w:p w:rsidR="0094473D" w:rsidRDefault="00A43530" w:rsidP="009371CD">
      <w:pPr>
        <w:pStyle w:val="a3"/>
        <w:spacing w:before="0" w:beforeAutospacing="0" w:after="0" w:afterAutospacing="0" w:line="288" w:lineRule="auto"/>
        <w:ind w:firstLine="540"/>
        <w:jc w:val="both"/>
      </w:pPr>
      <w:r>
        <w:t>«</w:t>
      </w:r>
      <w:r w:rsidR="0094473D">
        <w:t xml:space="preserve">3.4.1. </w:t>
      </w:r>
      <w:r w:rsidR="0094473D" w:rsidRPr="0094473D">
        <w:t>Размещение силомеров допускается только в парках и скверах на основании документов, подтверждающих право их размещения.</w:t>
      </w:r>
      <w:r w:rsidR="0094473D">
        <w:t>»;</w:t>
      </w:r>
    </w:p>
    <w:p w:rsidR="0094473D" w:rsidRDefault="0094473D" w:rsidP="009371CD">
      <w:pPr>
        <w:pStyle w:val="a3"/>
        <w:spacing w:before="0" w:beforeAutospacing="0" w:after="0" w:afterAutospacing="0" w:line="288" w:lineRule="auto"/>
        <w:ind w:firstLine="540"/>
        <w:jc w:val="both"/>
      </w:pPr>
    </w:p>
    <w:p w:rsidR="0094473D" w:rsidRDefault="0094473D" w:rsidP="009371CD">
      <w:pPr>
        <w:pStyle w:val="a3"/>
        <w:spacing w:before="0" w:beforeAutospacing="0" w:after="0" w:afterAutospacing="0" w:line="288" w:lineRule="auto"/>
        <w:ind w:firstLine="540"/>
        <w:jc w:val="both"/>
      </w:pPr>
      <w:r>
        <w:t>5) пункт 3.9 изложить в следующей редакции:</w:t>
      </w:r>
    </w:p>
    <w:p w:rsidR="009D081F" w:rsidRPr="0094473D" w:rsidRDefault="0094473D" w:rsidP="009371CD">
      <w:pPr>
        <w:pStyle w:val="a3"/>
        <w:spacing w:before="0" w:beforeAutospacing="0" w:after="0" w:afterAutospacing="0" w:line="288" w:lineRule="auto"/>
        <w:ind w:firstLine="540"/>
        <w:jc w:val="both"/>
        <w:rPr>
          <w:rFonts w:eastAsiaTheme="minorHAnsi"/>
          <w:lang w:eastAsia="en-US"/>
        </w:rPr>
      </w:pPr>
      <w:r w:rsidRPr="0094473D">
        <w:t>«3</w:t>
      </w:r>
      <w:r w:rsidR="009D081F" w:rsidRPr="0094473D">
        <w:t xml:space="preserve">.9. Размещение и использование средств индивидуальной мобильности, </w:t>
      </w:r>
      <w:r w:rsidRPr="0094473D">
        <w:t>используемых в предпринимательской деятельности по предоставлению их в аренду (временное пользование, прокат и т.д.)</w:t>
      </w:r>
      <w:r w:rsidR="009D081F" w:rsidRPr="0094473D">
        <w:t xml:space="preserve">, должно осуществляться в соответствии с Положением о порядке размещения и использования средств индивидуальной мобильности на территории города Абакана, утвержденным отдельным решением Совета депутатов города Абакана, в местах, определенных </w:t>
      </w:r>
      <w:r w:rsidR="009D081F" w:rsidRPr="0094473D">
        <w:rPr>
          <w:rFonts w:eastAsiaTheme="minorHAnsi"/>
          <w:lang w:eastAsia="en-US"/>
        </w:rPr>
        <w:t>схемой размещения средств индивидуальной мобильности на территории города Абакана, утверждаемой постановлением Администрации города Абакана.</w:t>
      </w:r>
      <w:r w:rsidRPr="0094473D">
        <w:rPr>
          <w:rFonts w:eastAsiaTheme="minorHAnsi"/>
          <w:lang w:eastAsia="en-US"/>
        </w:rPr>
        <w:t>»;</w:t>
      </w:r>
    </w:p>
    <w:p w:rsidR="0094473D" w:rsidRDefault="0094473D" w:rsidP="009371CD">
      <w:pPr>
        <w:pStyle w:val="a3"/>
        <w:spacing w:before="0" w:beforeAutospacing="0" w:after="0" w:afterAutospacing="0" w:line="288" w:lineRule="auto"/>
        <w:ind w:firstLine="540"/>
        <w:jc w:val="both"/>
      </w:pPr>
    </w:p>
    <w:p w:rsidR="0094473D" w:rsidRDefault="00373114" w:rsidP="009371CD">
      <w:pPr>
        <w:pStyle w:val="a3"/>
        <w:spacing w:before="0" w:beforeAutospacing="0" w:after="0" w:afterAutospacing="0" w:line="288" w:lineRule="auto"/>
        <w:ind w:firstLine="540"/>
        <w:jc w:val="both"/>
      </w:pPr>
      <w:r>
        <w:t>6) дополнить пунктами</w:t>
      </w:r>
      <w:r w:rsidR="0094473D">
        <w:t xml:space="preserve"> 3.10</w:t>
      </w:r>
      <w:r>
        <w:t xml:space="preserve"> и 3.11</w:t>
      </w:r>
      <w:r w:rsidR="0094473D">
        <w:t xml:space="preserve"> следующего содержания:</w:t>
      </w:r>
    </w:p>
    <w:p w:rsidR="009D081F" w:rsidRPr="0094473D" w:rsidRDefault="0094473D" w:rsidP="009371CD">
      <w:pPr>
        <w:pStyle w:val="a3"/>
        <w:spacing w:before="0" w:beforeAutospacing="0" w:after="0" w:afterAutospacing="0" w:line="288" w:lineRule="auto"/>
        <w:ind w:firstLine="540"/>
        <w:jc w:val="both"/>
      </w:pPr>
      <w:r w:rsidRPr="0094473D">
        <w:t xml:space="preserve">«3.10. </w:t>
      </w:r>
      <w:r w:rsidR="009D081F" w:rsidRPr="0094473D">
        <w:t>Места для размещения средств индивидуальной мобильности</w:t>
      </w:r>
      <w:r w:rsidRPr="0094473D">
        <w:t xml:space="preserve">, используемых в предпринимательской деятельности по предоставлению их в аренду (временное пользование, прокат и т.д.), </w:t>
      </w:r>
      <w:r w:rsidR="009D081F" w:rsidRPr="0094473D">
        <w:t>должны соответствовать следующим требованиям:</w:t>
      </w:r>
    </w:p>
    <w:p w:rsidR="009D081F" w:rsidRPr="0094473D" w:rsidRDefault="009D081F" w:rsidP="009371CD">
      <w:pPr>
        <w:autoSpaceDE w:val="0"/>
        <w:autoSpaceDN w:val="0"/>
        <w:adjustRightInd w:val="0"/>
        <w:spacing w:line="288" w:lineRule="auto"/>
        <w:ind w:firstLine="540"/>
        <w:jc w:val="both"/>
        <w:rPr>
          <w:sz w:val="24"/>
          <w:szCs w:val="24"/>
        </w:rPr>
      </w:pPr>
      <w:r w:rsidRPr="0094473D">
        <w:rPr>
          <w:sz w:val="24"/>
          <w:szCs w:val="24"/>
        </w:rPr>
        <w:t xml:space="preserve">1) соответствие места для размещения средств индивидуальной мобильности нормативным требованиям, в том числе санитарно-гигиеническим, экологическим </w:t>
      </w:r>
      <w:r w:rsidRPr="0094473D">
        <w:rPr>
          <w:sz w:val="24"/>
          <w:szCs w:val="24"/>
        </w:rPr>
        <w:lastRenderedPageBreak/>
        <w:t>требованиям, требованиям в области охраны окружающей среды, нормам противопожарной безопасности, требованиям безопасности жизни и здоровья людей;</w:t>
      </w:r>
    </w:p>
    <w:p w:rsidR="009D081F" w:rsidRPr="0094473D" w:rsidRDefault="00373114" w:rsidP="009371CD">
      <w:pPr>
        <w:autoSpaceDE w:val="0"/>
        <w:autoSpaceDN w:val="0"/>
        <w:adjustRightInd w:val="0"/>
        <w:spacing w:line="288" w:lineRule="auto"/>
        <w:ind w:firstLine="540"/>
        <w:jc w:val="both"/>
        <w:rPr>
          <w:sz w:val="24"/>
          <w:szCs w:val="24"/>
        </w:rPr>
      </w:pPr>
      <w:r>
        <w:rPr>
          <w:sz w:val="24"/>
          <w:szCs w:val="24"/>
        </w:rPr>
        <w:t>2</w:t>
      </w:r>
      <w:r w:rsidR="009D081F" w:rsidRPr="0094473D">
        <w:rPr>
          <w:sz w:val="24"/>
          <w:szCs w:val="24"/>
        </w:rPr>
        <w:t>) организация площадки для размещения средств индивидуальной мобильности осуществляется на твердых видах покрытия;</w:t>
      </w:r>
    </w:p>
    <w:p w:rsidR="00373114" w:rsidRDefault="00373114" w:rsidP="009371CD">
      <w:pPr>
        <w:autoSpaceDE w:val="0"/>
        <w:autoSpaceDN w:val="0"/>
        <w:adjustRightInd w:val="0"/>
        <w:spacing w:line="288" w:lineRule="auto"/>
        <w:ind w:firstLine="540"/>
        <w:jc w:val="both"/>
        <w:rPr>
          <w:sz w:val="24"/>
          <w:szCs w:val="24"/>
        </w:rPr>
      </w:pPr>
      <w:r>
        <w:rPr>
          <w:sz w:val="24"/>
          <w:szCs w:val="24"/>
        </w:rPr>
        <w:t>3</w:t>
      </w:r>
      <w:r w:rsidR="009D081F" w:rsidRPr="0094473D">
        <w:rPr>
          <w:sz w:val="24"/>
          <w:szCs w:val="24"/>
        </w:rPr>
        <w:t>) площадка для размещения сред</w:t>
      </w:r>
      <w:r w:rsidR="00DB3B7D" w:rsidRPr="0094473D">
        <w:rPr>
          <w:sz w:val="24"/>
          <w:szCs w:val="24"/>
        </w:rPr>
        <w:t xml:space="preserve">ств индивидуальной мобильности </w:t>
      </w:r>
      <w:r w:rsidR="009D081F" w:rsidRPr="0094473D">
        <w:rPr>
          <w:sz w:val="24"/>
          <w:szCs w:val="24"/>
        </w:rPr>
        <w:t>обозначается разметкой белого цвета в виде сплошной полосы по периметру площадки</w:t>
      </w:r>
      <w:r w:rsidR="00DB3B7D" w:rsidRPr="0094473D">
        <w:rPr>
          <w:sz w:val="24"/>
          <w:szCs w:val="24"/>
        </w:rPr>
        <w:t>.</w:t>
      </w:r>
    </w:p>
    <w:p w:rsidR="009D081F" w:rsidRPr="00373114" w:rsidRDefault="00373114" w:rsidP="009371CD">
      <w:pPr>
        <w:autoSpaceDE w:val="0"/>
        <w:autoSpaceDN w:val="0"/>
        <w:adjustRightInd w:val="0"/>
        <w:spacing w:line="288" w:lineRule="auto"/>
        <w:ind w:firstLine="540"/>
        <w:jc w:val="both"/>
        <w:rPr>
          <w:sz w:val="24"/>
          <w:szCs w:val="24"/>
        </w:rPr>
      </w:pPr>
      <w:r>
        <w:rPr>
          <w:sz w:val="24"/>
          <w:szCs w:val="24"/>
        </w:rPr>
        <w:t>3.11</w:t>
      </w:r>
      <w:r w:rsidRPr="00373114">
        <w:rPr>
          <w:sz w:val="24"/>
          <w:szCs w:val="24"/>
        </w:rPr>
        <w:t xml:space="preserve">. </w:t>
      </w:r>
      <w:r w:rsidR="009D081F" w:rsidRPr="00373114">
        <w:rPr>
          <w:sz w:val="24"/>
          <w:szCs w:val="24"/>
        </w:rPr>
        <w:t>При организации мест для размещения средств индивидуальной мобильности не допускается:</w:t>
      </w:r>
    </w:p>
    <w:p w:rsidR="009D081F" w:rsidRPr="00373114" w:rsidRDefault="009D081F" w:rsidP="009371CD">
      <w:pPr>
        <w:autoSpaceDE w:val="0"/>
        <w:autoSpaceDN w:val="0"/>
        <w:adjustRightInd w:val="0"/>
        <w:spacing w:line="288" w:lineRule="auto"/>
        <w:ind w:firstLine="540"/>
        <w:jc w:val="both"/>
        <w:rPr>
          <w:sz w:val="24"/>
          <w:szCs w:val="24"/>
        </w:rPr>
      </w:pPr>
      <w:r w:rsidRPr="00373114">
        <w:rPr>
          <w:sz w:val="24"/>
          <w:szCs w:val="24"/>
        </w:rPr>
        <w:t>1) увеличение площади и размеров места для размещения средств индивидуальной мобильности, размещение средств индивидуальной мобильности за пределами границ, установленных схемой места размещения средств индивидуальной мобильности;</w:t>
      </w:r>
    </w:p>
    <w:p w:rsidR="009D081F" w:rsidRPr="00373114" w:rsidRDefault="009D081F" w:rsidP="009371CD">
      <w:pPr>
        <w:autoSpaceDE w:val="0"/>
        <w:autoSpaceDN w:val="0"/>
        <w:adjustRightInd w:val="0"/>
        <w:spacing w:line="288" w:lineRule="auto"/>
        <w:ind w:firstLine="540"/>
        <w:jc w:val="both"/>
        <w:rPr>
          <w:sz w:val="24"/>
          <w:szCs w:val="24"/>
        </w:rPr>
      </w:pPr>
      <w:r w:rsidRPr="00373114">
        <w:rPr>
          <w:sz w:val="24"/>
          <w:szCs w:val="24"/>
        </w:rPr>
        <w:t>2) размещение строений, установка иных временных сооружений, палаток, ограждений, навесов;</w:t>
      </w:r>
    </w:p>
    <w:p w:rsidR="009D081F" w:rsidRPr="00737DD9" w:rsidRDefault="009D081F" w:rsidP="009371CD">
      <w:pPr>
        <w:autoSpaceDE w:val="0"/>
        <w:autoSpaceDN w:val="0"/>
        <w:adjustRightInd w:val="0"/>
        <w:spacing w:line="288" w:lineRule="auto"/>
        <w:ind w:firstLine="540"/>
        <w:jc w:val="both"/>
        <w:rPr>
          <w:sz w:val="24"/>
          <w:szCs w:val="24"/>
        </w:rPr>
      </w:pPr>
      <w:r w:rsidRPr="00737DD9">
        <w:rPr>
          <w:sz w:val="24"/>
          <w:szCs w:val="24"/>
        </w:rPr>
        <w:t>3) выставлять торгово-холодильное оборудование и открытые стеллажи на площадке для размещения средств индивидуальной мобильности;</w:t>
      </w:r>
    </w:p>
    <w:p w:rsidR="009D081F" w:rsidRPr="00737DD9" w:rsidRDefault="009D081F" w:rsidP="009371CD">
      <w:pPr>
        <w:autoSpaceDE w:val="0"/>
        <w:autoSpaceDN w:val="0"/>
        <w:adjustRightInd w:val="0"/>
        <w:spacing w:line="288" w:lineRule="auto"/>
        <w:ind w:firstLine="540"/>
        <w:jc w:val="both"/>
        <w:rPr>
          <w:sz w:val="24"/>
          <w:szCs w:val="24"/>
        </w:rPr>
      </w:pPr>
      <w:r w:rsidRPr="00737DD9">
        <w:rPr>
          <w:sz w:val="24"/>
          <w:szCs w:val="24"/>
        </w:rPr>
        <w:t>4) складировать тару, товары, детали, иные предметы бытового и производственного характера на площадке для размещения средств индивидуальной мобильности, а также использовать место для размещения средств индивидуальной мобильности под складские цели;</w:t>
      </w:r>
    </w:p>
    <w:p w:rsidR="00D62BC8" w:rsidRPr="00737DD9" w:rsidRDefault="00DB3B7D" w:rsidP="009371CD">
      <w:pPr>
        <w:autoSpaceDE w:val="0"/>
        <w:autoSpaceDN w:val="0"/>
        <w:adjustRightInd w:val="0"/>
        <w:spacing w:line="288" w:lineRule="auto"/>
        <w:ind w:firstLine="540"/>
        <w:jc w:val="both"/>
        <w:rPr>
          <w:sz w:val="24"/>
          <w:szCs w:val="24"/>
        </w:rPr>
      </w:pPr>
      <w:r w:rsidRPr="00737DD9">
        <w:rPr>
          <w:sz w:val="24"/>
          <w:szCs w:val="24"/>
        </w:rPr>
        <w:t>5</w:t>
      </w:r>
      <w:r w:rsidR="009D081F" w:rsidRPr="00737DD9">
        <w:rPr>
          <w:sz w:val="24"/>
          <w:szCs w:val="24"/>
        </w:rPr>
        <w:t>) развешивание и расклейка информационной печатной продукции, а также нанесение различного рода надписей, рисунков, граффити на площадку для размещения средств индивидуальной мобильности</w:t>
      </w:r>
      <w:r w:rsidRPr="00737DD9">
        <w:rPr>
          <w:sz w:val="24"/>
          <w:szCs w:val="24"/>
        </w:rPr>
        <w:t>.</w:t>
      </w:r>
      <w:r w:rsidR="009D081F" w:rsidRPr="00737DD9">
        <w:rPr>
          <w:sz w:val="24"/>
          <w:szCs w:val="24"/>
        </w:rPr>
        <w:t>»;</w:t>
      </w:r>
    </w:p>
    <w:p w:rsidR="00B25DC5" w:rsidRPr="00737DD9" w:rsidRDefault="00B25DC5" w:rsidP="0087088B">
      <w:pPr>
        <w:autoSpaceDE w:val="0"/>
        <w:autoSpaceDN w:val="0"/>
        <w:adjustRightInd w:val="0"/>
        <w:spacing w:line="288" w:lineRule="auto"/>
        <w:jc w:val="both"/>
        <w:rPr>
          <w:sz w:val="24"/>
          <w:szCs w:val="24"/>
        </w:rPr>
      </w:pPr>
      <w:bookmarkStart w:id="0" w:name="_GoBack"/>
    </w:p>
    <w:p w:rsidR="005B4FF3" w:rsidRPr="0060752C" w:rsidRDefault="00CD0F97" w:rsidP="0087088B">
      <w:pPr>
        <w:spacing w:line="288" w:lineRule="auto"/>
        <w:ind w:firstLine="540"/>
        <w:jc w:val="both"/>
        <w:rPr>
          <w:sz w:val="24"/>
          <w:szCs w:val="24"/>
        </w:rPr>
      </w:pPr>
      <w:r>
        <w:rPr>
          <w:sz w:val="24"/>
          <w:szCs w:val="24"/>
        </w:rPr>
        <w:t>7</w:t>
      </w:r>
      <w:r w:rsidR="005B4FF3" w:rsidRPr="0060752C">
        <w:rPr>
          <w:sz w:val="24"/>
          <w:szCs w:val="24"/>
        </w:rPr>
        <w:t>) в пункте 5.5.2:</w:t>
      </w:r>
    </w:p>
    <w:p w:rsidR="00011A91" w:rsidRPr="00737DD9" w:rsidRDefault="005B4FF3" w:rsidP="0087088B">
      <w:pPr>
        <w:spacing w:line="288" w:lineRule="auto"/>
        <w:ind w:firstLine="540"/>
        <w:jc w:val="both"/>
        <w:rPr>
          <w:sz w:val="24"/>
          <w:szCs w:val="24"/>
        </w:rPr>
      </w:pPr>
      <w:r w:rsidRPr="00737DD9">
        <w:rPr>
          <w:sz w:val="24"/>
          <w:szCs w:val="24"/>
        </w:rPr>
        <w:t xml:space="preserve">а) в подпункте «б» подпункта 1 </w:t>
      </w:r>
      <w:r w:rsidR="00B31E25" w:rsidRPr="00737DD9">
        <w:rPr>
          <w:sz w:val="24"/>
          <w:szCs w:val="24"/>
        </w:rPr>
        <w:t>слова «(далее - ОТМ)» исключить;</w:t>
      </w:r>
    </w:p>
    <w:p w:rsidR="00811178" w:rsidRPr="00737DD9" w:rsidRDefault="00D13F52" w:rsidP="0087088B">
      <w:pPr>
        <w:spacing w:line="288" w:lineRule="auto"/>
        <w:ind w:firstLine="540"/>
        <w:jc w:val="both"/>
        <w:rPr>
          <w:sz w:val="24"/>
          <w:szCs w:val="24"/>
        </w:rPr>
      </w:pPr>
      <w:r w:rsidRPr="00737DD9">
        <w:rPr>
          <w:sz w:val="24"/>
          <w:szCs w:val="24"/>
        </w:rPr>
        <w:t xml:space="preserve">б) </w:t>
      </w:r>
      <w:r w:rsidR="00811178" w:rsidRPr="00737DD9">
        <w:rPr>
          <w:sz w:val="24"/>
          <w:szCs w:val="24"/>
        </w:rPr>
        <w:t>в подпункте 2 слова «(пункт проката и т.п.)» исключить;</w:t>
      </w:r>
    </w:p>
    <w:p w:rsidR="002C0C4A" w:rsidRPr="002C0C4A" w:rsidRDefault="00811178" w:rsidP="0087088B">
      <w:pPr>
        <w:pStyle w:val="a3"/>
        <w:spacing w:before="0" w:beforeAutospacing="0" w:after="0" w:afterAutospacing="0" w:line="288" w:lineRule="auto"/>
        <w:ind w:firstLine="540"/>
        <w:jc w:val="both"/>
      </w:pPr>
      <w:r w:rsidRPr="00737DD9">
        <w:t xml:space="preserve">в) </w:t>
      </w:r>
      <w:r w:rsidR="002C0C4A">
        <w:t xml:space="preserve">в </w:t>
      </w:r>
      <w:r w:rsidR="006E204A" w:rsidRPr="00737DD9">
        <w:t>подпункт</w:t>
      </w:r>
      <w:r w:rsidR="002C0C4A">
        <w:t>е</w:t>
      </w:r>
      <w:r w:rsidR="006E204A" w:rsidRPr="00737DD9">
        <w:t xml:space="preserve"> 3 </w:t>
      </w:r>
      <w:r w:rsidR="002C0C4A">
        <w:t>слова «</w:t>
      </w:r>
      <w:r w:rsidR="002C0C4A" w:rsidRPr="002C0C4A">
        <w:t>сезонные (летние)</w:t>
      </w:r>
      <w:r w:rsidR="0087088B">
        <w:t>»</w:t>
      </w:r>
      <w:r w:rsidR="002C0C4A">
        <w:t xml:space="preserve"> исключить;</w:t>
      </w:r>
    </w:p>
    <w:p w:rsidR="005B4FF3" w:rsidRPr="00737DD9" w:rsidRDefault="00811178" w:rsidP="0087088B">
      <w:pPr>
        <w:spacing w:line="288" w:lineRule="auto"/>
        <w:ind w:firstLine="540"/>
        <w:jc w:val="both"/>
        <w:rPr>
          <w:sz w:val="24"/>
          <w:szCs w:val="24"/>
        </w:rPr>
      </w:pPr>
      <w:r w:rsidRPr="00737DD9">
        <w:rPr>
          <w:sz w:val="24"/>
          <w:szCs w:val="24"/>
        </w:rPr>
        <w:t>г</w:t>
      </w:r>
      <w:r w:rsidR="00B31E25" w:rsidRPr="00737DD9">
        <w:rPr>
          <w:sz w:val="24"/>
          <w:szCs w:val="24"/>
        </w:rPr>
        <w:t>) подпункт 6 после слова «модули» дополнить словом «, биотуалеты»;</w:t>
      </w:r>
    </w:p>
    <w:p w:rsidR="00B31E25" w:rsidRPr="00737DD9" w:rsidRDefault="00B31E25" w:rsidP="0087088B">
      <w:pPr>
        <w:spacing w:line="288" w:lineRule="auto"/>
        <w:ind w:firstLine="540"/>
        <w:jc w:val="both"/>
        <w:rPr>
          <w:sz w:val="24"/>
          <w:szCs w:val="24"/>
        </w:rPr>
      </w:pPr>
    </w:p>
    <w:bookmarkEnd w:id="0"/>
    <w:p w:rsidR="00CD0F97" w:rsidRDefault="00CD0F97" w:rsidP="009371CD">
      <w:pPr>
        <w:spacing w:line="288" w:lineRule="auto"/>
        <w:ind w:firstLine="540"/>
        <w:jc w:val="both"/>
        <w:rPr>
          <w:sz w:val="24"/>
          <w:szCs w:val="24"/>
        </w:rPr>
      </w:pPr>
      <w:r>
        <w:rPr>
          <w:sz w:val="24"/>
          <w:szCs w:val="24"/>
        </w:rPr>
        <w:t>8) в подпункте 9 пункта 5.5.4 слово «рассмотренным» заменить словом «одобренным»;</w:t>
      </w:r>
    </w:p>
    <w:p w:rsidR="00CC5C5D" w:rsidRDefault="00CC5C5D" w:rsidP="009371CD">
      <w:pPr>
        <w:spacing w:line="288" w:lineRule="auto"/>
        <w:ind w:firstLine="540"/>
        <w:jc w:val="both"/>
        <w:rPr>
          <w:sz w:val="24"/>
          <w:szCs w:val="24"/>
        </w:rPr>
      </w:pPr>
    </w:p>
    <w:p w:rsidR="00CC5C5D" w:rsidRDefault="00CC5C5D" w:rsidP="009371CD">
      <w:pPr>
        <w:spacing w:line="288" w:lineRule="auto"/>
        <w:ind w:firstLine="540"/>
        <w:jc w:val="both"/>
        <w:rPr>
          <w:sz w:val="24"/>
          <w:szCs w:val="24"/>
        </w:rPr>
      </w:pPr>
      <w:r>
        <w:rPr>
          <w:sz w:val="24"/>
          <w:szCs w:val="24"/>
        </w:rPr>
        <w:t>9) в подпункте 1 пункта 5.5.5 слово «рассмотренному» заменить словом «одобренному»;</w:t>
      </w:r>
    </w:p>
    <w:p w:rsidR="00CC5C5D" w:rsidRDefault="00CC5C5D" w:rsidP="009371CD">
      <w:pPr>
        <w:spacing w:line="288" w:lineRule="auto"/>
        <w:ind w:firstLine="540"/>
        <w:jc w:val="both"/>
        <w:rPr>
          <w:sz w:val="24"/>
          <w:szCs w:val="24"/>
        </w:rPr>
      </w:pPr>
    </w:p>
    <w:p w:rsidR="00CC5C5D" w:rsidRDefault="00CC5C5D" w:rsidP="009371CD">
      <w:pPr>
        <w:spacing w:line="288" w:lineRule="auto"/>
        <w:ind w:firstLine="540"/>
        <w:jc w:val="both"/>
        <w:rPr>
          <w:sz w:val="24"/>
          <w:szCs w:val="24"/>
        </w:rPr>
      </w:pPr>
      <w:r>
        <w:rPr>
          <w:sz w:val="24"/>
          <w:szCs w:val="24"/>
        </w:rPr>
        <w:t>10) в абзаце первом подпункта 2 пункта 5.5.6 слово «рассмотренным» заменить словом «одобренным»;</w:t>
      </w:r>
    </w:p>
    <w:p w:rsidR="00CC5C5D" w:rsidRDefault="00CC5C5D" w:rsidP="009371CD">
      <w:pPr>
        <w:spacing w:line="288" w:lineRule="auto"/>
        <w:ind w:firstLine="540"/>
        <w:jc w:val="both"/>
        <w:rPr>
          <w:sz w:val="24"/>
          <w:szCs w:val="24"/>
        </w:rPr>
      </w:pPr>
    </w:p>
    <w:p w:rsidR="00CC5C5D" w:rsidRDefault="00CC5C5D" w:rsidP="009371CD">
      <w:pPr>
        <w:spacing w:line="288" w:lineRule="auto"/>
        <w:ind w:firstLine="540"/>
        <w:jc w:val="both"/>
        <w:rPr>
          <w:sz w:val="24"/>
          <w:szCs w:val="24"/>
        </w:rPr>
      </w:pPr>
      <w:r>
        <w:rPr>
          <w:sz w:val="24"/>
          <w:szCs w:val="24"/>
        </w:rPr>
        <w:t>11) в подпункте 2 пункта 5.5.7 слово «рассмотренному» заменить словом «одобренному»;</w:t>
      </w:r>
    </w:p>
    <w:p w:rsidR="00CD0F97" w:rsidRDefault="00CD0F97" w:rsidP="009371CD">
      <w:pPr>
        <w:spacing w:line="288" w:lineRule="auto"/>
        <w:ind w:firstLine="540"/>
        <w:jc w:val="both"/>
        <w:rPr>
          <w:sz w:val="24"/>
          <w:szCs w:val="24"/>
        </w:rPr>
      </w:pPr>
    </w:p>
    <w:p w:rsidR="00811178" w:rsidRPr="00737DD9" w:rsidRDefault="00CC5C5D" w:rsidP="009371CD">
      <w:pPr>
        <w:spacing w:line="288" w:lineRule="auto"/>
        <w:ind w:firstLine="540"/>
        <w:jc w:val="both"/>
        <w:rPr>
          <w:sz w:val="24"/>
          <w:szCs w:val="24"/>
        </w:rPr>
      </w:pPr>
      <w:r>
        <w:rPr>
          <w:sz w:val="24"/>
          <w:szCs w:val="24"/>
        </w:rPr>
        <w:t>12</w:t>
      </w:r>
      <w:r w:rsidR="00B31E25" w:rsidRPr="00737DD9">
        <w:rPr>
          <w:sz w:val="24"/>
          <w:szCs w:val="24"/>
        </w:rPr>
        <w:t>) в пункте 5.5.10:</w:t>
      </w:r>
    </w:p>
    <w:p w:rsidR="00811178" w:rsidRPr="00737DD9" w:rsidRDefault="00D13F52" w:rsidP="009371CD">
      <w:pPr>
        <w:spacing w:line="288" w:lineRule="auto"/>
        <w:ind w:firstLine="540"/>
        <w:jc w:val="both"/>
        <w:rPr>
          <w:sz w:val="24"/>
          <w:szCs w:val="24"/>
        </w:rPr>
      </w:pPr>
      <w:r w:rsidRPr="00737DD9">
        <w:rPr>
          <w:sz w:val="24"/>
          <w:szCs w:val="24"/>
        </w:rPr>
        <w:t>а)</w:t>
      </w:r>
      <w:r w:rsidR="00811178" w:rsidRPr="00737DD9">
        <w:rPr>
          <w:sz w:val="24"/>
          <w:szCs w:val="24"/>
        </w:rPr>
        <w:t xml:space="preserve"> в абзаце первом слова «(пункт проката и т.п.)» исключить;</w:t>
      </w:r>
    </w:p>
    <w:p w:rsidR="00811178" w:rsidRPr="00737DD9" w:rsidRDefault="00811178" w:rsidP="009371CD">
      <w:pPr>
        <w:spacing w:line="288" w:lineRule="auto"/>
        <w:ind w:firstLine="540"/>
        <w:jc w:val="both"/>
        <w:rPr>
          <w:sz w:val="24"/>
          <w:szCs w:val="24"/>
        </w:rPr>
      </w:pPr>
      <w:r w:rsidRPr="00737DD9">
        <w:rPr>
          <w:sz w:val="24"/>
          <w:szCs w:val="24"/>
        </w:rPr>
        <w:t>б) пункты 6, 7 и 8 признать утратившими силу;</w:t>
      </w:r>
    </w:p>
    <w:p w:rsidR="00811178" w:rsidRPr="00737DD9" w:rsidRDefault="00811178" w:rsidP="009371CD">
      <w:pPr>
        <w:spacing w:line="288" w:lineRule="auto"/>
        <w:jc w:val="both"/>
      </w:pPr>
    </w:p>
    <w:p w:rsidR="00811178" w:rsidRPr="00737DD9" w:rsidRDefault="00CC5C5D" w:rsidP="009371CD">
      <w:pPr>
        <w:spacing w:line="288" w:lineRule="auto"/>
        <w:ind w:firstLine="567"/>
        <w:jc w:val="both"/>
        <w:rPr>
          <w:sz w:val="24"/>
          <w:szCs w:val="24"/>
        </w:rPr>
      </w:pPr>
      <w:r>
        <w:rPr>
          <w:sz w:val="24"/>
          <w:szCs w:val="24"/>
        </w:rPr>
        <w:t>13</w:t>
      </w:r>
      <w:r w:rsidR="00811178" w:rsidRPr="00737DD9">
        <w:rPr>
          <w:sz w:val="24"/>
          <w:szCs w:val="24"/>
        </w:rPr>
        <w:t>) в пункте 5.5.11:</w:t>
      </w:r>
    </w:p>
    <w:p w:rsidR="00811178" w:rsidRPr="00737DD9" w:rsidRDefault="00811178" w:rsidP="009371CD">
      <w:pPr>
        <w:spacing w:line="288" w:lineRule="auto"/>
        <w:ind w:firstLine="567"/>
        <w:jc w:val="both"/>
        <w:rPr>
          <w:sz w:val="24"/>
          <w:szCs w:val="24"/>
        </w:rPr>
      </w:pPr>
      <w:r w:rsidRPr="00737DD9">
        <w:rPr>
          <w:sz w:val="24"/>
          <w:szCs w:val="24"/>
        </w:rPr>
        <w:t>а) в абзаце первом слова «(пунктов проката и т.п.)» исключить;</w:t>
      </w:r>
    </w:p>
    <w:p w:rsidR="00811178" w:rsidRPr="00737DD9" w:rsidRDefault="00811178" w:rsidP="009371CD">
      <w:pPr>
        <w:spacing w:line="288" w:lineRule="auto"/>
        <w:ind w:firstLine="567"/>
        <w:jc w:val="both"/>
        <w:rPr>
          <w:sz w:val="24"/>
          <w:szCs w:val="24"/>
        </w:rPr>
      </w:pPr>
      <w:r w:rsidRPr="00737DD9">
        <w:rPr>
          <w:sz w:val="24"/>
          <w:szCs w:val="24"/>
        </w:rPr>
        <w:t>б) в абзаце седьмом слова «, на установленную в пункте проката конструкцию для крепления средств передвижения» и «, конструкции для крепления средств передвижения» исключить;</w:t>
      </w:r>
    </w:p>
    <w:p w:rsidR="00811178" w:rsidRPr="00737DD9" w:rsidRDefault="00811178" w:rsidP="009371CD">
      <w:pPr>
        <w:spacing w:line="288" w:lineRule="auto"/>
        <w:ind w:left="360"/>
        <w:rPr>
          <w:sz w:val="24"/>
          <w:szCs w:val="24"/>
        </w:rPr>
      </w:pPr>
    </w:p>
    <w:p w:rsidR="00D13F52" w:rsidRPr="00811178" w:rsidRDefault="00677259" w:rsidP="009371CD">
      <w:pPr>
        <w:pStyle w:val="a3"/>
        <w:spacing w:before="0" w:beforeAutospacing="0" w:after="0" w:afterAutospacing="0" w:line="288" w:lineRule="auto"/>
        <w:ind w:firstLine="539"/>
        <w:jc w:val="both"/>
      </w:pPr>
      <w:r>
        <w:t>14</w:t>
      </w:r>
      <w:r w:rsidR="00AE0E79" w:rsidRPr="00811178">
        <w:t>) пункт 5.5.12 изложить в следующей редакции:</w:t>
      </w:r>
    </w:p>
    <w:p w:rsidR="00AE0E79" w:rsidRPr="00AE0E79" w:rsidRDefault="00AE0E79" w:rsidP="009371CD">
      <w:pPr>
        <w:pStyle w:val="a3"/>
        <w:spacing w:before="0" w:beforeAutospacing="0" w:after="0" w:afterAutospacing="0" w:line="288" w:lineRule="auto"/>
        <w:ind w:firstLine="539"/>
        <w:jc w:val="both"/>
      </w:pPr>
      <w:r>
        <w:t>«</w:t>
      </w:r>
      <w:r w:rsidRPr="00AE0E79">
        <w:t>5.5.12. К размещению нестационарных объектов для оказания услуг общественного питания (кафе предприятий общественного питания) предъявляются следующие требования:</w:t>
      </w:r>
    </w:p>
    <w:p w:rsidR="00AE0E79" w:rsidRPr="00AE0E79" w:rsidRDefault="00AE0E79" w:rsidP="009371CD">
      <w:pPr>
        <w:spacing w:line="288" w:lineRule="auto"/>
        <w:ind w:firstLine="539"/>
        <w:jc w:val="both"/>
        <w:rPr>
          <w:sz w:val="24"/>
          <w:szCs w:val="24"/>
        </w:rPr>
      </w:pPr>
      <w:r w:rsidRPr="00AE0E79">
        <w:rPr>
          <w:sz w:val="24"/>
          <w:szCs w:val="24"/>
        </w:rPr>
        <w:t>1) размещение кафе предприятия общественного питания (далее - кафе) осуществляется в соответствии с постановлением Правительства Республики Хакасия от 29</w:t>
      </w:r>
      <w:r>
        <w:rPr>
          <w:sz w:val="24"/>
          <w:szCs w:val="24"/>
        </w:rPr>
        <w:t>.03.2016 №</w:t>
      </w:r>
      <w:r w:rsidRPr="00AE0E79">
        <w:rPr>
          <w:sz w:val="24"/>
          <w:szCs w:val="24"/>
        </w:rPr>
        <w:t xml:space="preserve"> 139 </w:t>
      </w:r>
      <w:r>
        <w:rPr>
          <w:sz w:val="24"/>
          <w:szCs w:val="24"/>
        </w:rPr>
        <w:t>«</w:t>
      </w:r>
      <w:r w:rsidRPr="00AE0E79">
        <w:rPr>
          <w:sz w:val="24"/>
          <w:szCs w:val="24"/>
        </w:rPr>
        <w:t>О порядке и условиях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публичного сервитута на территории Республики Хакасия</w:t>
      </w:r>
      <w:r>
        <w:rPr>
          <w:sz w:val="24"/>
          <w:szCs w:val="24"/>
        </w:rPr>
        <w:t>»</w:t>
      </w:r>
      <w:r w:rsidRPr="00AE0E79">
        <w:rPr>
          <w:sz w:val="24"/>
          <w:szCs w:val="24"/>
        </w:rPr>
        <w:t xml:space="preserve"> и дизайн-проектом кафе, </w:t>
      </w:r>
      <w:r w:rsidR="004D3AEB">
        <w:rPr>
          <w:sz w:val="24"/>
          <w:szCs w:val="24"/>
        </w:rPr>
        <w:t>одобренным</w:t>
      </w:r>
      <w:r w:rsidRPr="00AE0E79">
        <w:rPr>
          <w:sz w:val="24"/>
          <w:szCs w:val="24"/>
        </w:rPr>
        <w:t xml:space="preserve"> главным архитектором города. </w:t>
      </w:r>
    </w:p>
    <w:p w:rsidR="00AE0E79" w:rsidRPr="00AE0E79" w:rsidRDefault="00AE0E79" w:rsidP="009371CD">
      <w:pPr>
        <w:spacing w:line="288" w:lineRule="auto"/>
        <w:ind w:firstLine="539"/>
        <w:jc w:val="both"/>
        <w:rPr>
          <w:sz w:val="24"/>
          <w:szCs w:val="24"/>
        </w:rPr>
      </w:pPr>
      <w:r w:rsidRPr="00AE0E79">
        <w:rPr>
          <w:sz w:val="24"/>
          <w:szCs w:val="24"/>
        </w:rPr>
        <w:t xml:space="preserve">Дизайн-проект кафе представляет собой документ, отображающий информацию о внешнем оформлении кафе, выполняется на листе формата А-3 и содержит план с размерами кафе, а также фотоматериалы фронтальных и боковых сторон кафе с визуализацией его на местности; </w:t>
      </w:r>
    </w:p>
    <w:p w:rsidR="00AE0E79" w:rsidRPr="00AE0E79" w:rsidRDefault="00AE0E79" w:rsidP="009371CD">
      <w:pPr>
        <w:spacing w:line="288" w:lineRule="auto"/>
        <w:ind w:firstLine="539"/>
        <w:jc w:val="both"/>
        <w:rPr>
          <w:sz w:val="24"/>
          <w:szCs w:val="24"/>
        </w:rPr>
      </w:pPr>
      <w:r w:rsidRPr="00AE0E79">
        <w:rPr>
          <w:sz w:val="24"/>
          <w:szCs w:val="24"/>
        </w:rPr>
        <w:t xml:space="preserve">2) кафе должно соответствовать санитарно-гигиеническим, экологическим требованиям, требованиям в области охраны окружающей среды, нормам противопожарной безопасности, требованиям безопасности жизни и здоровья людей, а также не нарушать внешний архитектурно-художественный облик города и обеспечивать соответствие эстетических характеристик кафе стилистике здания, строения, сооружения, в котором размещено предприятие общественного питания; </w:t>
      </w:r>
    </w:p>
    <w:p w:rsidR="00AE0E79" w:rsidRPr="00AE0E79" w:rsidRDefault="00AE0E79" w:rsidP="009371CD">
      <w:pPr>
        <w:spacing w:line="288" w:lineRule="auto"/>
        <w:ind w:firstLine="539"/>
        <w:jc w:val="both"/>
        <w:rPr>
          <w:sz w:val="24"/>
          <w:szCs w:val="24"/>
        </w:rPr>
      </w:pPr>
      <w:r w:rsidRPr="00AE0E79">
        <w:rPr>
          <w:sz w:val="24"/>
          <w:szCs w:val="24"/>
        </w:rPr>
        <w:t xml:space="preserve">3) размещение кафе осуществляется на твердых видах покрытия (в том числе настилах); </w:t>
      </w:r>
    </w:p>
    <w:p w:rsidR="00AE0E79" w:rsidRPr="00772585" w:rsidRDefault="00AE0E79" w:rsidP="009371CD">
      <w:pPr>
        <w:spacing w:line="288" w:lineRule="auto"/>
        <w:ind w:firstLine="539"/>
        <w:jc w:val="both"/>
        <w:rPr>
          <w:sz w:val="24"/>
          <w:szCs w:val="24"/>
        </w:rPr>
      </w:pPr>
      <w:r w:rsidRPr="00772585">
        <w:rPr>
          <w:sz w:val="24"/>
          <w:szCs w:val="24"/>
        </w:rPr>
        <w:t xml:space="preserve">4) кафе должно непосредственно примыкать к предприятию общественного питания или отстоять не более 5 метров от предприятия общественного питания, при этом границы места размещения кафе не должны нарушать права собственников, иных законных владельцев соседних помещений, зданий, строений, сооружений. Указанное в настоящем подпункте расстояние измеряется по прямой линии от входной группы в объект, здание, строение, сооружение, в котором осуществляется деятельность по оказанию услуг общественного питания предприятием общественного питания, до ближайших к такому объекту, зданию, строению, сооружению крайних элементов кафе; </w:t>
      </w:r>
    </w:p>
    <w:p w:rsidR="00AE0E79" w:rsidRPr="00772585" w:rsidRDefault="00AE0E79" w:rsidP="009371CD">
      <w:pPr>
        <w:spacing w:line="288" w:lineRule="auto"/>
        <w:ind w:firstLine="539"/>
        <w:jc w:val="both"/>
        <w:rPr>
          <w:sz w:val="24"/>
          <w:szCs w:val="24"/>
        </w:rPr>
      </w:pPr>
      <w:r w:rsidRPr="00772585">
        <w:rPr>
          <w:sz w:val="24"/>
          <w:szCs w:val="24"/>
        </w:rPr>
        <w:t xml:space="preserve">5) в случае размещения нескольких кафе при предприятиях общественного питания, принадлежащих разным хозяйствующим субъектам и расположенных в одном объекте, здании, строении, сооружении, конструкции кафе должны быть выполнены в едином архитектурно-художественном стиле (единые материалы конструкции, взаимосвязанное колористическое решение) с соблюдением единой линии размещения крайних точек выступа конструкций кафе относительно горизонтальной плоскости фасада; </w:t>
      </w:r>
    </w:p>
    <w:p w:rsidR="00AE0E79" w:rsidRPr="00772585" w:rsidRDefault="00AE0E79" w:rsidP="009371CD">
      <w:pPr>
        <w:spacing w:line="288" w:lineRule="auto"/>
        <w:ind w:firstLine="539"/>
        <w:jc w:val="both"/>
        <w:rPr>
          <w:sz w:val="24"/>
          <w:szCs w:val="24"/>
        </w:rPr>
      </w:pPr>
      <w:r w:rsidRPr="00772585">
        <w:rPr>
          <w:sz w:val="24"/>
          <w:szCs w:val="24"/>
        </w:rPr>
        <w:lastRenderedPageBreak/>
        <w:t xml:space="preserve">6) площадь кафе не может превышать площадь помещения предприятия общественного питания, при котором оно размещается; </w:t>
      </w:r>
    </w:p>
    <w:p w:rsidR="00AE0E79" w:rsidRPr="00AE0E79" w:rsidRDefault="00AE0E79" w:rsidP="009371CD">
      <w:pPr>
        <w:spacing w:line="288" w:lineRule="auto"/>
        <w:ind w:firstLine="539"/>
        <w:jc w:val="both"/>
        <w:rPr>
          <w:sz w:val="24"/>
          <w:szCs w:val="24"/>
        </w:rPr>
      </w:pPr>
      <w:r w:rsidRPr="00772585">
        <w:rPr>
          <w:sz w:val="24"/>
          <w:szCs w:val="24"/>
        </w:rPr>
        <w:t>7) высота декоративных ограждений кафе не может превышать 0,90 м (в случае их</w:t>
      </w:r>
      <w:r w:rsidRPr="00AE0E79">
        <w:rPr>
          <w:sz w:val="24"/>
          <w:szCs w:val="24"/>
        </w:rPr>
        <w:t xml:space="preserve"> установки); </w:t>
      </w:r>
    </w:p>
    <w:p w:rsidR="00AE0E79" w:rsidRPr="00AE0E79" w:rsidRDefault="00AE0E79" w:rsidP="009371CD">
      <w:pPr>
        <w:spacing w:line="288" w:lineRule="auto"/>
        <w:ind w:firstLine="539"/>
        <w:jc w:val="both"/>
        <w:rPr>
          <w:sz w:val="24"/>
          <w:szCs w:val="24"/>
        </w:rPr>
      </w:pPr>
      <w:r w:rsidRPr="00AE0E79">
        <w:rPr>
          <w:sz w:val="24"/>
          <w:szCs w:val="24"/>
        </w:rPr>
        <w:t xml:space="preserve">8) поверхности кафе должны содержаться в технически исправном состоянии, на них не допускается наличие механических повреждений, прорывов размещаемых на них полотен, а также нарушение целостности конструкций. Металлические элементы конструкций, оборудования должны быть очищены от ржавчины и окрашены; </w:t>
      </w:r>
    </w:p>
    <w:p w:rsidR="00AE0E79" w:rsidRPr="00AE0E79" w:rsidRDefault="00AE0E79" w:rsidP="009371CD">
      <w:pPr>
        <w:spacing w:line="288" w:lineRule="auto"/>
        <w:ind w:firstLine="539"/>
        <w:jc w:val="both"/>
        <w:rPr>
          <w:sz w:val="24"/>
          <w:szCs w:val="24"/>
        </w:rPr>
      </w:pPr>
      <w:r w:rsidRPr="00AE0E79">
        <w:rPr>
          <w:sz w:val="24"/>
          <w:szCs w:val="24"/>
        </w:rPr>
        <w:t xml:space="preserve">9) поверхности кафе, его ограждения должны быть очищены от грязи, мусора, надписей, рисунков, граффити, информационно-печатной продукции; </w:t>
      </w:r>
    </w:p>
    <w:p w:rsidR="00AE0E79" w:rsidRDefault="00AE0E79" w:rsidP="009371CD">
      <w:pPr>
        <w:spacing w:line="288" w:lineRule="auto"/>
        <w:ind w:firstLine="539"/>
        <w:jc w:val="both"/>
        <w:rPr>
          <w:sz w:val="24"/>
          <w:szCs w:val="24"/>
        </w:rPr>
      </w:pPr>
      <w:r w:rsidRPr="00AE0E79">
        <w:rPr>
          <w:sz w:val="24"/>
          <w:szCs w:val="24"/>
        </w:rPr>
        <w:t>10) по окончании размещения кафе его собственник, иной законный владелец должен привести территорию места размещения кафе в состояние, пригодное для дальнейшего использования, а также восстановить нарушен</w:t>
      </w:r>
      <w:r>
        <w:rPr>
          <w:sz w:val="24"/>
          <w:szCs w:val="24"/>
        </w:rPr>
        <w:t>ное благоустройство территории.»;</w:t>
      </w:r>
    </w:p>
    <w:p w:rsidR="00AE0E79" w:rsidRDefault="00AE0E79" w:rsidP="009371CD">
      <w:pPr>
        <w:spacing w:line="288" w:lineRule="auto"/>
        <w:ind w:firstLine="539"/>
        <w:jc w:val="both"/>
        <w:rPr>
          <w:sz w:val="24"/>
          <w:szCs w:val="24"/>
        </w:rPr>
      </w:pPr>
    </w:p>
    <w:p w:rsidR="00AE0E79" w:rsidRDefault="00677259" w:rsidP="009371CD">
      <w:pPr>
        <w:pStyle w:val="a3"/>
        <w:spacing w:before="0" w:beforeAutospacing="0" w:after="0" w:afterAutospacing="0" w:line="288" w:lineRule="auto"/>
        <w:ind w:firstLine="540"/>
        <w:jc w:val="both"/>
      </w:pPr>
      <w:r>
        <w:t>15</w:t>
      </w:r>
      <w:r w:rsidR="00AE0E79">
        <w:t>) в пункте 5.5.13:</w:t>
      </w:r>
    </w:p>
    <w:p w:rsidR="00AE0E79" w:rsidRDefault="00AE0E79" w:rsidP="009371CD">
      <w:pPr>
        <w:pStyle w:val="a3"/>
        <w:spacing w:before="0" w:beforeAutospacing="0" w:after="0" w:afterAutospacing="0" w:line="288" w:lineRule="auto"/>
        <w:ind w:firstLine="540"/>
        <w:jc w:val="both"/>
      </w:pPr>
      <w:r>
        <w:t>а) в абзаце первом слова «</w:t>
      </w:r>
      <w:r w:rsidRPr="00AE0E79">
        <w:t>сезонных (летних)</w:t>
      </w:r>
      <w:r>
        <w:t>» исключить;</w:t>
      </w:r>
    </w:p>
    <w:p w:rsidR="00AE0E79" w:rsidRPr="00AE0E79" w:rsidRDefault="00AE0E79" w:rsidP="009371CD">
      <w:pPr>
        <w:pStyle w:val="a3"/>
        <w:spacing w:before="0" w:beforeAutospacing="0" w:after="0" w:afterAutospacing="0" w:line="288" w:lineRule="auto"/>
        <w:ind w:firstLine="540"/>
        <w:jc w:val="both"/>
      </w:pPr>
      <w:r>
        <w:t xml:space="preserve">б) в подпункте 4 </w:t>
      </w:r>
      <w:r w:rsidR="0094422F">
        <w:t>слова «</w:t>
      </w:r>
      <w:r w:rsidR="0094422F" w:rsidRPr="0094422F">
        <w:t>сводом правил СП 42.13330 "СНиП 2.07.01-89* Градостроительство. Планировка и застройка городских и сельских поселений", утвержденным приказом Министерства строительства и жилищно-коммунального хозяйства Российской Федера</w:t>
      </w:r>
      <w:r w:rsidR="0094422F">
        <w:t>ции от 30.12.2016 №</w:t>
      </w:r>
      <w:r w:rsidR="0094422F" w:rsidRPr="0094422F">
        <w:t xml:space="preserve"> 1034/пр "Об утверждении СП 42.13330 "СНиП 2.07.01-89* Градостроительство. Планировка и застройка городских и сельских поселений"</w:t>
      </w:r>
      <w:r w:rsidR="0094422F">
        <w:t xml:space="preserve">» заменить словами «сводом </w:t>
      </w:r>
      <w:r w:rsidR="0094422F" w:rsidRPr="0094422F">
        <w:t>правил СП 42.13330.2026 "Градостроительство. Планировка и застройка территорий" (СНиП 2.07.01-89* Градостроительство</w:t>
      </w:r>
      <w:r w:rsidR="0094422F" w:rsidRPr="00AE0E79">
        <w:t>. Планировка и застройка городских и сельских поселений)</w:t>
      </w:r>
      <w:r w:rsidR="0094422F">
        <w:t xml:space="preserve">, утвержденным приказом </w:t>
      </w:r>
      <w:r w:rsidR="0094422F" w:rsidRPr="0094422F">
        <w:t>Министерства строительства и жилищно-коммунального хозяйства Российской Федера</w:t>
      </w:r>
      <w:r w:rsidR="0094422F">
        <w:t xml:space="preserve">ции </w:t>
      </w:r>
      <w:r w:rsidRPr="00AE0E79">
        <w:t xml:space="preserve">от 11.06.2026 </w:t>
      </w:r>
      <w:r w:rsidR="0094422F">
        <w:t xml:space="preserve">№ </w:t>
      </w:r>
      <w:r w:rsidRPr="00AE0E79">
        <w:t>368/пр "Об утверждении СП 42.13330.2026 "Градостроительство. Планировка и застройка территорий" (СНиП 2.07.01-89* Градостроительство. Планировка и застройка г</w:t>
      </w:r>
      <w:r w:rsidR="0094422F">
        <w:t>ородских и сельских поселений)"»;</w:t>
      </w:r>
    </w:p>
    <w:p w:rsidR="00D13F52" w:rsidRPr="00D13F52" w:rsidRDefault="00D13F52" w:rsidP="009371CD">
      <w:pPr>
        <w:pStyle w:val="a3"/>
        <w:spacing w:before="0" w:beforeAutospacing="0" w:after="0" w:afterAutospacing="0" w:line="288" w:lineRule="auto"/>
        <w:ind w:firstLine="540"/>
        <w:jc w:val="both"/>
      </w:pPr>
    </w:p>
    <w:p w:rsidR="00D13F52" w:rsidRDefault="00677259" w:rsidP="009371CD">
      <w:pPr>
        <w:spacing w:line="288" w:lineRule="auto"/>
        <w:ind w:firstLine="540"/>
        <w:jc w:val="both"/>
        <w:rPr>
          <w:sz w:val="24"/>
          <w:szCs w:val="24"/>
        </w:rPr>
      </w:pPr>
      <w:r>
        <w:rPr>
          <w:sz w:val="24"/>
          <w:szCs w:val="24"/>
        </w:rPr>
        <w:t>16</w:t>
      </w:r>
      <w:r w:rsidR="0094422F">
        <w:rPr>
          <w:sz w:val="24"/>
          <w:szCs w:val="24"/>
        </w:rPr>
        <w:t>) пункт 5.5.14 изложить в следующей редакции:</w:t>
      </w:r>
    </w:p>
    <w:p w:rsidR="0094422F" w:rsidRPr="0094422F" w:rsidRDefault="0094422F" w:rsidP="009371CD">
      <w:pPr>
        <w:pStyle w:val="a3"/>
        <w:spacing w:before="0" w:beforeAutospacing="0" w:after="0" w:afterAutospacing="0" w:line="288" w:lineRule="auto"/>
        <w:ind w:firstLine="540"/>
        <w:jc w:val="both"/>
      </w:pPr>
      <w:r>
        <w:t>«</w:t>
      </w:r>
      <w:r w:rsidRPr="0094422F">
        <w:t>5.5.14. При размещении кафе не допускается:</w:t>
      </w:r>
    </w:p>
    <w:p w:rsidR="0094422F" w:rsidRPr="0094422F" w:rsidRDefault="0094422F" w:rsidP="009371CD">
      <w:pPr>
        <w:spacing w:line="288" w:lineRule="auto"/>
        <w:ind w:firstLine="540"/>
        <w:jc w:val="both"/>
        <w:rPr>
          <w:sz w:val="24"/>
          <w:szCs w:val="24"/>
        </w:rPr>
      </w:pPr>
      <w:r w:rsidRPr="0094422F">
        <w:rPr>
          <w:sz w:val="24"/>
          <w:szCs w:val="24"/>
        </w:rPr>
        <w:t xml:space="preserve">1) несоответствие внешнего оформления кафе дизайн-проекту этого </w:t>
      </w:r>
      <w:r>
        <w:rPr>
          <w:sz w:val="24"/>
          <w:szCs w:val="24"/>
        </w:rPr>
        <w:t>к</w:t>
      </w:r>
      <w:r w:rsidRPr="0094422F">
        <w:rPr>
          <w:sz w:val="24"/>
          <w:szCs w:val="24"/>
        </w:rPr>
        <w:t xml:space="preserve">афе, </w:t>
      </w:r>
      <w:r w:rsidR="00F64465">
        <w:rPr>
          <w:sz w:val="24"/>
          <w:szCs w:val="24"/>
        </w:rPr>
        <w:t>одобренному</w:t>
      </w:r>
      <w:r w:rsidRPr="0094422F">
        <w:rPr>
          <w:sz w:val="24"/>
          <w:szCs w:val="24"/>
        </w:rPr>
        <w:t xml:space="preserve"> главным архитектором города; </w:t>
      </w:r>
    </w:p>
    <w:p w:rsidR="0094422F" w:rsidRPr="0094422F" w:rsidRDefault="0094422F" w:rsidP="009371CD">
      <w:pPr>
        <w:spacing w:line="288" w:lineRule="auto"/>
        <w:ind w:firstLine="540"/>
        <w:jc w:val="both"/>
        <w:rPr>
          <w:sz w:val="24"/>
          <w:szCs w:val="24"/>
        </w:rPr>
      </w:pPr>
      <w:r w:rsidRPr="0094422F">
        <w:rPr>
          <w:sz w:val="24"/>
          <w:szCs w:val="24"/>
        </w:rPr>
        <w:t xml:space="preserve">2) увеличение площади и размеров кафе, возведение к нему пристройки, козырька, навесов и прочих конструкций, не предусмотренных дизайн-проектом этого кафе; </w:t>
      </w:r>
    </w:p>
    <w:p w:rsidR="0094422F" w:rsidRPr="0094422F" w:rsidRDefault="0094422F" w:rsidP="009371CD">
      <w:pPr>
        <w:spacing w:line="288" w:lineRule="auto"/>
        <w:ind w:firstLine="540"/>
        <w:jc w:val="both"/>
        <w:rPr>
          <w:sz w:val="24"/>
          <w:szCs w:val="24"/>
        </w:rPr>
      </w:pPr>
      <w:r w:rsidRPr="0094422F">
        <w:rPr>
          <w:sz w:val="24"/>
          <w:szCs w:val="24"/>
        </w:rPr>
        <w:t xml:space="preserve">3) прокладка подземных инженерных коммуникаций и проведение строительно-монтажных работ капитального характера с использованием кирпича, строительных блоков и плит, монолитного бетона, железобетона, стальных профилированных листов; </w:t>
      </w:r>
    </w:p>
    <w:p w:rsidR="0094422F" w:rsidRPr="0094422F" w:rsidRDefault="0094422F" w:rsidP="009371CD">
      <w:pPr>
        <w:spacing w:line="288" w:lineRule="auto"/>
        <w:ind w:firstLine="540"/>
        <w:jc w:val="both"/>
        <w:rPr>
          <w:sz w:val="24"/>
          <w:szCs w:val="24"/>
        </w:rPr>
      </w:pPr>
      <w:r w:rsidRPr="0094422F">
        <w:rPr>
          <w:sz w:val="24"/>
          <w:szCs w:val="24"/>
        </w:rPr>
        <w:t xml:space="preserve">4) планировка помещений кафе сплошными металлическими панелями, сайдинг-панелями; </w:t>
      </w:r>
    </w:p>
    <w:p w:rsidR="0094422F" w:rsidRPr="0094422F" w:rsidRDefault="0094422F" w:rsidP="009371CD">
      <w:pPr>
        <w:spacing w:line="288" w:lineRule="auto"/>
        <w:ind w:firstLine="540"/>
        <w:jc w:val="both"/>
        <w:rPr>
          <w:sz w:val="24"/>
          <w:szCs w:val="24"/>
        </w:rPr>
      </w:pPr>
      <w:r w:rsidRPr="0094422F">
        <w:rPr>
          <w:sz w:val="24"/>
          <w:szCs w:val="24"/>
        </w:rPr>
        <w:t xml:space="preserve">5) использование для облицовки конструкций кафе и его навеса баннерной ткани, черепицы, полимерной пленки, а также рубероида, асбестоцементных плит, сайдинг-панелей, сплошных металлических панелей; </w:t>
      </w:r>
    </w:p>
    <w:p w:rsidR="0094422F" w:rsidRPr="0094422F" w:rsidRDefault="0094422F" w:rsidP="009371CD">
      <w:pPr>
        <w:spacing w:line="288" w:lineRule="auto"/>
        <w:ind w:firstLine="540"/>
        <w:jc w:val="both"/>
        <w:rPr>
          <w:sz w:val="24"/>
          <w:szCs w:val="24"/>
        </w:rPr>
      </w:pPr>
      <w:r w:rsidRPr="0094422F">
        <w:rPr>
          <w:sz w:val="24"/>
          <w:szCs w:val="24"/>
        </w:rPr>
        <w:lastRenderedPageBreak/>
        <w:t xml:space="preserve">6) складировать тару, товары, детали, иные предметы бытового и производственного характера у объекта и на его поверхностях, а также использовать кафе под складские цели; </w:t>
      </w:r>
    </w:p>
    <w:p w:rsidR="0094422F" w:rsidRPr="0094422F" w:rsidRDefault="0094422F" w:rsidP="009371CD">
      <w:pPr>
        <w:spacing w:line="288" w:lineRule="auto"/>
        <w:ind w:firstLine="540"/>
        <w:jc w:val="both"/>
        <w:rPr>
          <w:sz w:val="24"/>
          <w:szCs w:val="24"/>
        </w:rPr>
      </w:pPr>
      <w:r w:rsidRPr="0094422F">
        <w:rPr>
          <w:sz w:val="24"/>
          <w:szCs w:val="24"/>
        </w:rPr>
        <w:t xml:space="preserve">7) размещение на поверхностях кафе, его ограждениях рекламных и информационных конструкций, не относящихся к целям деятельности кафе по организации дополнительного обслуживания питанием и отдыха потребителей; </w:t>
      </w:r>
    </w:p>
    <w:p w:rsidR="0094422F" w:rsidRPr="0094422F" w:rsidRDefault="0094422F" w:rsidP="009371CD">
      <w:pPr>
        <w:spacing w:line="288" w:lineRule="auto"/>
        <w:ind w:firstLine="540"/>
        <w:jc w:val="both"/>
        <w:rPr>
          <w:sz w:val="24"/>
          <w:szCs w:val="24"/>
        </w:rPr>
      </w:pPr>
      <w:r w:rsidRPr="0094422F">
        <w:rPr>
          <w:sz w:val="24"/>
          <w:szCs w:val="24"/>
        </w:rPr>
        <w:t xml:space="preserve">8) размещение информационно-печатной продукции на поверхностях кафе, его ограждения. Собственник, иной законный владелец кафе должен незамедлительно по мере обнаружения осуществлять очистку поверхностей кафе, его ограждения от информационно-печатной продукции; </w:t>
      </w:r>
    </w:p>
    <w:p w:rsidR="0094422F" w:rsidRDefault="0094422F" w:rsidP="009371CD">
      <w:pPr>
        <w:spacing w:line="288" w:lineRule="auto"/>
        <w:ind w:firstLine="539"/>
        <w:jc w:val="both"/>
        <w:rPr>
          <w:sz w:val="24"/>
          <w:szCs w:val="24"/>
        </w:rPr>
      </w:pPr>
      <w:r w:rsidRPr="0094422F">
        <w:rPr>
          <w:sz w:val="24"/>
          <w:szCs w:val="24"/>
        </w:rPr>
        <w:t>9) нанесение на поверхности кафе, его ограждения различного род</w:t>
      </w:r>
      <w:r w:rsidRPr="00676707">
        <w:rPr>
          <w:sz w:val="24"/>
          <w:szCs w:val="24"/>
        </w:rPr>
        <w:t>а надписей, рисунков, граффити.»;</w:t>
      </w:r>
    </w:p>
    <w:p w:rsidR="00677259" w:rsidRDefault="00677259" w:rsidP="009371CD">
      <w:pPr>
        <w:spacing w:line="288" w:lineRule="auto"/>
        <w:ind w:firstLine="539"/>
        <w:jc w:val="both"/>
        <w:rPr>
          <w:sz w:val="24"/>
          <w:szCs w:val="24"/>
        </w:rPr>
      </w:pPr>
    </w:p>
    <w:p w:rsidR="00677259" w:rsidRDefault="00677259" w:rsidP="009371CD">
      <w:pPr>
        <w:spacing w:line="288" w:lineRule="auto"/>
        <w:ind w:firstLine="539"/>
        <w:jc w:val="both"/>
        <w:rPr>
          <w:sz w:val="24"/>
          <w:szCs w:val="24"/>
        </w:rPr>
      </w:pPr>
      <w:r>
        <w:rPr>
          <w:sz w:val="24"/>
          <w:szCs w:val="24"/>
        </w:rPr>
        <w:t>17) в абзаце первом подпункта 1 пункта 5.5.15 слово «рассмотренным» заменить словом «одобренным»;</w:t>
      </w:r>
    </w:p>
    <w:p w:rsidR="00DB570F" w:rsidRDefault="00DB570F" w:rsidP="009371CD">
      <w:pPr>
        <w:spacing w:line="288" w:lineRule="auto"/>
        <w:ind w:firstLine="539"/>
        <w:jc w:val="both"/>
        <w:rPr>
          <w:sz w:val="24"/>
          <w:szCs w:val="24"/>
        </w:rPr>
      </w:pPr>
    </w:p>
    <w:p w:rsidR="00DB570F" w:rsidRPr="0094422F" w:rsidRDefault="00DB570F" w:rsidP="009371CD">
      <w:pPr>
        <w:spacing w:line="288" w:lineRule="auto"/>
        <w:ind w:firstLine="539"/>
        <w:jc w:val="both"/>
        <w:rPr>
          <w:sz w:val="24"/>
          <w:szCs w:val="24"/>
        </w:rPr>
      </w:pPr>
      <w:r>
        <w:rPr>
          <w:sz w:val="24"/>
          <w:szCs w:val="24"/>
        </w:rPr>
        <w:t>18) в подпункте 2 пункта 5.5.16 слово «рассмотренному» заменить словом «одобренному»;</w:t>
      </w:r>
    </w:p>
    <w:p w:rsidR="0094422F" w:rsidRPr="00676707" w:rsidRDefault="0094422F" w:rsidP="009371CD">
      <w:pPr>
        <w:spacing w:line="288" w:lineRule="auto"/>
        <w:ind w:firstLine="539"/>
        <w:jc w:val="both"/>
        <w:rPr>
          <w:sz w:val="24"/>
          <w:szCs w:val="24"/>
        </w:rPr>
      </w:pPr>
    </w:p>
    <w:p w:rsidR="000030E6" w:rsidRDefault="007103DB" w:rsidP="009371CD">
      <w:pPr>
        <w:spacing w:line="288" w:lineRule="auto"/>
        <w:ind w:firstLine="539"/>
        <w:jc w:val="both"/>
        <w:rPr>
          <w:sz w:val="24"/>
          <w:szCs w:val="24"/>
        </w:rPr>
      </w:pPr>
      <w:r>
        <w:rPr>
          <w:sz w:val="24"/>
          <w:szCs w:val="24"/>
        </w:rPr>
        <w:t>19</w:t>
      </w:r>
      <w:r w:rsidR="00676707" w:rsidRPr="00676707">
        <w:rPr>
          <w:sz w:val="24"/>
          <w:szCs w:val="24"/>
        </w:rPr>
        <w:t>) абзац перв</w:t>
      </w:r>
      <w:r w:rsidR="000030E6">
        <w:rPr>
          <w:sz w:val="24"/>
          <w:szCs w:val="24"/>
        </w:rPr>
        <w:t>ый</w:t>
      </w:r>
      <w:r w:rsidR="00676707" w:rsidRPr="00676707">
        <w:rPr>
          <w:sz w:val="24"/>
          <w:szCs w:val="24"/>
        </w:rPr>
        <w:t xml:space="preserve"> подпункта 10 пункта 7.2.4 </w:t>
      </w:r>
      <w:r w:rsidR="000030E6">
        <w:rPr>
          <w:sz w:val="24"/>
          <w:szCs w:val="24"/>
        </w:rPr>
        <w:t>изложить в следующей редакции:</w:t>
      </w:r>
    </w:p>
    <w:p w:rsidR="000030E6" w:rsidRPr="000030E6" w:rsidRDefault="000030E6" w:rsidP="009371CD">
      <w:pPr>
        <w:pStyle w:val="a3"/>
        <w:spacing w:before="0" w:beforeAutospacing="0" w:after="0" w:afterAutospacing="0" w:line="288" w:lineRule="auto"/>
        <w:ind w:firstLine="540"/>
        <w:jc w:val="both"/>
      </w:pPr>
      <w:r>
        <w:t>«</w:t>
      </w:r>
      <w:r w:rsidRPr="000030E6">
        <w:t xml:space="preserve">10) осуществлять </w:t>
      </w:r>
      <w:r w:rsidR="008F460D" w:rsidRPr="00A43530">
        <w:t>в шестой подзоне приаэродромной территории аэродрома гражданской авиации Абакан</w:t>
      </w:r>
      <w:r w:rsidRPr="000030E6">
        <w:t xml:space="preserve">, установленной </w:t>
      </w:r>
      <w:r w:rsidR="008F460D" w:rsidRPr="00676707">
        <w:t>приказом</w:t>
      </w:r>
      <w:r w:rsidR="008F460D" w:rsidRPr="00011A91">
        <w:t xml:space="preserve"> Федерального агентства возду</w:t>
      </w:r>
      <w:r w:rsidR="008F460D" w:rsidRPr="00676707">
        <w:t>шного транспорта от 18.05.2023 №</w:t>
      </w:r>
      <w:r w:rsidR="008F460D">
        <w:t xml:space="preserve"> 319-П «</w:t>
      </w:r>
      <w:r w:rsidR="008F460D" w:rsidRPr="00011A91">
        <w:t>Об установлении приаэродромной территории аэрод</w:t>
      </w:r>
      <w:r w:rsidR="008F460D">
        <w:t>рома гражданской авиации Абакан</w:t>
      </w:r>
      <w:r w:rsidR="008F460D" w:rsidRPr="00676707">
        <w:t>»</w:t>
      </w:r>
      <w:r w:rsidRPr="000030E6">
        <w:t>, деятельность, способствующую привлечению и массовому скоплению птиц:</w:t>
      </w:r>
      <w:r w:rsidR="008F460D">
        <w:t>»;</w:t>
      </w:r>
    </w:p>
    <w:p w:rsidR="000030E6" w:rsidRDefault="000030E6" w:rsidP="009371CD">
      <w:pPr>
        <w:spacing w:line="288" w:lineRule="auto"/>
        <w:ind w:firstLine="539"/>
        <w:jc w:val="both"/>
        <w:rPr>
          <w:sz w:val="24"/>
          <w:szCs w:val="24"/>
        </w:rPr>
      </w:pPr>
    </w:p>
    <w:p w:rsidR="00845DE0" w:rsidRDefault="007103DB" w:rsidP="009371CD">
      <w:pPr>
        <w:spacing w:line="288" w:lineRule="auto"/>
        <w:ind w:firstLine="539"/>
        <w:jc w:val="both"/>
        <w:rPr>
          <w:sz w:val="24"/>
          <w:szCs w:val="24"/>
        </w:rPr>
      </w:pPr>
      <w:r>
        <w:rPr>
          <w:sz w:val="24"/>
          <w:szCs w:val="24"/>
        </w:rPr>
        <w:t>20</w:t>
      </w:r>
      <w:r w:rsidR="00845DE0">
        <w:rPr>
          <w:sz w:val="24"/>
          <w:szCs w:val="24"/>
        </w:rPr>
        <w:t xml:space="preserve">) подпункт </w:t>
      </w:r>
      <w:r w:rsidR="00037606">
        <w:rPr>
          <w:sz w:val="24"/>
          <w:szCs w:val="24"/>
        </w:rPr>
        <w:t>2 пункта 9.6.1 изложить в следующей редакции:</w:t>
      </w:r>
    </w:p>
    <w:p w:rsidR="00037606" w:rsidRPr="00C610EC" w:rsidRDefault="00037606" w:rsidP="009371CD">
      <w:pPr>
        <w:spacing w:line="288" w:lineRule="auto"/>
        <w:ind w:firstLine="539"/>
        <w:jc w:val="both"/>
        <w:rPr>
          <w:sz w:val="24"/>
          <w:szCs w:val="24"/>
        </w:rPr>
      </w:pPr>
      <w:r>
        <w:rPr>
          <w:sz w:val="24"/>
          <w:szCs w:val="24"/>
        </w:rPr>
        <w:t>«</w:t>
      </w:r>
      <w:r w:rsidRPr="00845DE0">
        <w:rPr>
          <w:sz w:val="24"/>
          <w:szCs w:val="24"/>
        </w:rPr>
        <w:t xml:space="preserve">2) для </w:t>
      </w:r>
      <w:r w:rsidRPr="00C610EC">
        <w:rPr>
          <w:sz w:val="24"/>
          <w:szCs w:val="24"/>
        </w:rPr>
        <w:t>складирования твердых коммунальных отходов, за исключением крупногабаритных отходов, на контейнерной площадке должны быть установлены контейнеры.</w:t>
      </w:r>
      <w:r w:rsidR="00C610EC" w:rsidRPr="00C610EC">
        <w:rPr>
          <w:sz w:val="24"/>
          <w:szCs w:val="24"/>
        </w:rPr>
        <w:t>Необходимое количество контейнеров на контейнерной площадке и их</w:t>
      </w:r>
      <w:r w:rsidR="00C610EC" w:rsidRPr="00037606">
        <w:rPr>
          <w:sz w:val="24"/>
          <w:szCs w:val="24"/>
        </w:rPr>
        <w:t xml:space="preserve"> объем определяются</w:t>
      </w:r>
      <w:r w:rsidR="00C610EC" w:rsidRPr="00C610EC">
        <w:rPr>
          <w:sz w:val="24"/>
          <w:szCs w:val="24"/>
        </w:rPr>
        <w:t xml:space="preserve"> в соответствии </w:t>
      </w:r>
      <w:r w:rsidR="00C610EC">
        <w:rPr>
          <w:sz w:val="24"/>
          <w:szCs w:val="24"/>
        </w:rPr>
        <w:t>с Порядком</w:t>
      </w:r>
      <w:r w:rsidR="00C610EC" w:rsidRPr="00C610EC">
        <w:rPr>
          <w:sz w:val="24"/>
          <w:szCs w:val="24"/>
        </w:rPr>
        <w:t xml:space="preserve"> накопления (в том числе раздельного накопления) твердых коммунальных отходов на территории Республики Хакасия, утвержденным постановлением Правительства Республики Хакасия от 25.03.2026 № 133 «Об утверждении Порядка накопления (в том числе раздельного накопления) твердых коммунальных отходов на территории Республики Хакасия и о признании утратившими силу отдельных постановлений Правительства Республики Хакасия»</w:t>
      </w:r>
      <w:r w:rsidR="00C610EC" w:rsidRPr="00037606">
        <w:rPr>
          <w:sz w:val="24"/>
          <w:szCs w:val="24"/>
        </w:rPr>
        <w:t>и с учетом санитарно-эпидемиологических требований</w:t>
      </w:r>
      <w:r w:rsidR="00C610EC" w:rsidRPr="00C610EC">
        <w:rPr>
          <w:sz w:val="24"/>
          <w:szCs w:val="24"/>
        </w:rPr>
        <w:t>.</w:t>
      </w:r>
      <w:r w:rsidR="00C610EC">
        <w:rPr>
          <w:sz w:val="24"/>
          <w:szCs w:val="24"/>
        </w:rPr>
        <w:t>»;</w:t>
      </w:r>
    </w:p>
    <w:p w:rsidR="00037606" w:rsidRDefault="00037606" w:rsidP="009371CD">
      <w:pPr>
        <w:spacing w:line="288" w:lineRule="auto"/>
        <w:ind w:firstLine="540"/>
        <w:jc w:val="both"/>
        <w:rPr>
          <w:sz w:val="24"/>
          <w:szCs w:val="24"/>
        </w:rPr>
      </w:pPr>
    </w:p>
    <w:p w:rsidR="00845DE0" w:rsidRDefault="007103DB" w:rsidP="009371CD">
      <w:pPr>
        <w:spacing w:line="288" w:lineRule="auto"/>
        <w:ind w:firstLine="539"/>
        <w:contextualSpacing/>
        <w:jc w:val="both"/>
        <w:rPr>
          <w:sz w:val="24"/>
          <w:szCs w:val="24"/>
        </w:rPr>
      </w:pPr>
      <w:r>
        <w:rPr>
          <w:sz w:val="24"/>
          <w:szCs w:val="24"/>
        </w:rPr>
        <w:t>21</w:t>
      </w:r>
      <w:r w:rsidR="007A6165">
        <w:rPr>
          <w:sz w:val="24"/>
          <w:szCs w:val="24"/>
        </w:rPr>
        <w:t>) подпункт 2 пункта 9.6.4 изложить в следующей редакции:</w:t>
      </w:r>
    </w:p>
    <w:p w:rsidR="007A6165" w:rsidRDefault="007A6165" w:rsidP="009371CD">
      <w:pPr>
        <w:pStyle w:val="a3"/>
        <w:spacing w:before="0" w:beforeAutospacing="0" w:after="0" w:afterAutospacing="0" w:line="288" w:lineRule="auto"/>
        <w:ind w:firstLine="539"/>
        <w:contextualSpacing/>
        <w:jc w:val="both"/>
      </w:pPr>
      <w:r>
        <w:t>«</w:t>
      </w:r>
      <w:r w:rsidRPr="007A6165">
        <w:t>2) специальная площадка созда</w:t>
      </w:r>
      <w:r w:rsidR="00AB2162">
        <w:t>ется</w:t>
      </w:r>
      <w:r w:rsidRPr="007A6165">
        <w:t xml:space="preserve"> с установкой бункера либо без установки бункера.</w:t>
      </w:r>
    </w:p>
    <w:p w:rsidR="007A6165" w:rsidRDefault="007A6165" w:rsidP="009371CD">
      <w:pPr>
        <w:spacing w:line="288" w:lineRule="auto"/>
        <w:ind w:firstLine="539"/>
        <w:contextualSpacing/>
        <w:jc w:val="both"/>
        <w:rPr>
          <w:sz w:val="24"/>
          <w:szCs w:val="24"/>
        </w:rPr>
      </w:pPr>
      <w:r w:rsidRPr="007A6165">
        <w:rPr>
          <w:sz w:val="24"/>
          <w:szCs w:val="24"/>
        </w:rPr>
        <w:t xml:space="preserve">Размеры и количество бункеров для накопления крупногабаритных отходов определяются </w:t>
      </w:r>
      <w:r w:rsidR="00AB2162" w:rsidRPr="00C610EC">
        <w:rPr>
          <w:sz w:val="24"/>
          <w:szCs w:val="24"/>
        </w:rPr>
        <w:t xml:space="preserve">в соответствии </w:t>
      </w:r>
      <w:r w:rsidR="00AB2162">
        <w:rPr>
          <w:sz w:val="24"/>
          <w:szCs w:val="24"/>
        </w:rPr>
        <w:t>с Порядком</w:t>
      </w:r>
      <w:r w:rsidR="00AB2162" w:rsidRPr="00C610EC">
        <w:rPr>
          <w:sz w:val="24"/>
          <w:szCs w:val="24"/>
        </w:rPr>
        <w:t xml:space="preserve"> накопления (в том числе раздельного накопления) твердых коммунальных отходов на территории Республики Хакасия, </w:t>
      </w:r>
      <w:r w:rsidR="00AB2162" w:rsidRPr="00C610EC">
        <w:rPr>
          <w:sz w:val="24"/>
          <w:szCs w:val="24"/>
        </w:rPr>
        <w:lastRenderedPageBreak/>
        <w:t xml:space="preserve">утвержденным постановлением Правительства Республики Хакасия от 25.03.2026 № 133 «Об утверждении Порядка накопления (в том числе раздельного накопления) твердых коммунальных отходов на территории Республики Хакасия и о признании утратившими силу отдельных постановлений Правительства Республики Хакасия» </w:t>
      </w:r>
      <w:r w:rsidR="00AB2162" w:rsidRPr="00037606">
        <w:rPr>
          <w:sz w:val="24"/>
          <w:szCs w:val="24"/>
        </w:rPr>
        <w:t>и с учетом санитарно-эпидемиологических требований</w:t>
      </w:r>
      <w:r w:rsidR="00AB2162" w:rsidRPr="00C610EC">
        <w:rPr>
          <w:sz w:val="24"/>
          <w:szCs w:val="24"/>
        </w:rPr>
        <w:t>.</w:t>
      </w:r>
      <w:r>
        <w:rPr>
          <w:sz w:val="24"/>
          <w:szCs w:val="24"/>
        </w:rPr>
        <w:t>»;</w:t>
      </w:r>
    </w:p>
    <w:p w:rsidR="007A6165" w:rsidRDefault="007A6165" w:rsidP="009371CD">
      <w:pPr>
        <w:spacing w:line="288" w:lineRule="auto"/>
        <w:ind w:firstLine="539"/>
        <w:contextualSpacing/>
        <w:jc w:val="both"/>
        <w:rPr>
          <w:sz w:val="24"/>
          <w:szCs w:val="24"/>
        </w:rPr>
      </w:pPr>
    </w:p>
    <w:p w:rsidR="007A6165" w:rsidRDefault="007103DB" w:rsidP="009371CD">
      <w:pPr>
        <w:spacing w:line="288" w:lineRule="auto"/>
        <w:ind w:firstLine="567"/>
        <w:contextualSpacing/>
        <w:jc w:val="both"/>
        <w:rPr>
          <w:sz w:val="24"/>
          <w:szCs w:val="24"/>
        </w:rPr>
      </w:pPr>
      <w:r>
        <w:rPr>
          <w:sz w:val="24"/>
          <w:szCs w:val="24"/>
        </w:rPr>
        <w:t>22</w:t>
      </w:r>
      <w:r w:rsidR="007A6165">
        <w:rPr>
          <w:sz w:val="24"/>
          <w:szCs w:val="24"/>
        </w:rPr>
        <w:t>) пункт 9.6.11 изложить в следующей редакции:</w:t>
      </w:r>
    </w:p>
    <w:p w:rsidR="007A6165" w:rsidRDefault="007A6165" w:rsidP="009371CD">
      <w:pPr>
        <w:spacing w:line="288" w:lineRule="auto"/>
        <w:ind w:firstLine="567"/>
        <w:contextualSpacing/>
        <w:jc w:val="both"/>
        <w:rPr>
          <w:sz w:val="24"/>
          <w:szCs w:val="24"/>
        </w:rPr>
      </w:pPr>
      <w:r>
        <w:rPr>
          <w:sz w:val="24"/>
          <w:szCs w:val="24"/>
        </w:rPr>
        <w:t>«</w:t>
      </w:r>
      <w:r w:rsidRPr="007A6165">
        <w:rPr>
          <w:sz w:val="24"/>
          <w:szCs w:val="24"/>
        </w:rPr>
        <w:t xml:space="preserve">9.6.11. Обустройство </w:t>
      </w:r>
      <w:r>
        <w:rPr>
          <w:sz w:val="24"/>
          <w:szCs w:val="24"/>
        </w:rPr>
        <w:t xml:space="preserve">и содержание </w:t>
      </w:r>
      <w:r w:rsidRPr="007A6165">
        <w:rPr>
          <w:sz w:val="24"/>
          <w:szCs w:val="24"/>
        </w:rPr>
        <w:t>контейнерных и специальных площадок, установку</w:t>
      </w:r>
      <w:r>
        <w:rPr>
          <w:sz w:val="24"/>
          <w:szCs w:val="24"/>
        </w:rPr>
        <w:t xml:space="preserve"> и содержание</w:t>
      </w:r>
      <w:r w:rsidRPr="007A6165">
        <w:rPr>
          <w:sz w:val="24"/>
          <w:szCs w:val="24"/>
        </w:rPr>
        <w:t xml:space="preserve"> контейнеров в местах (площадках) накопления твердых коммунальных отходов на территории индивидуальной жилой застройки осуществляет лицо, ответственное за эксплуатацию здания, строения, сооружения (собственник здания, строения, сооружения или лицо, которое владеет зданием, строением, сооружением на ином законном основании, либо привлекаемое собственником или таким лицом в целях обеспечения эксплуатации здания, строения, сооружения на основании договора физическое или юридическое лицо).</w:t>
      </w:r>
    </w:p>
    <w:p w:rsidR="007A6165" w:rsidRPr="00845DE0" w:rsidRDefault="007A6165" w:rsidP="009371CD">
      <w:pPr>
        <w:spacing w:line="288" w:lineRule="auto"/>
        <w:ind w:firstLine="567"/>
        <w:jc w:val="both"/>
        <w:rPr>
          <w:sz w:val="24"/>
          <w:szCs w:val="24"/>
        </w:rPr>
      </w:pPr>
      <w:r w:rsidRPr="00845DE0">
        <w:rPr>
          <w:sz w:val="24"/>
          <w:szCs w:val="24"/>
        </w:rPr>
        <w:t>Лиц</w:t>
      </w:r>
      <w:r w:rsidR="00111E05">
        <w:rPr>
          <w:sz w:val="24"/>
          <w:szCs w:val="24"/>
        </w:rPr>
        <w:t>а</w:t>
      </w:r>
      <w:r w:rsidRPr="00845DE0">
        <w:rPr>
          <w:sz w:val="24"/>
          <w:szCs w:val="24"/>
        </w:rPr>
        <w:t xml:space="preserve">, </w:t>
      </w:r>
      <w:r w:rsidR="00111E05">
        <w:rPr>
          <w:sz w:val="24"/>
          <w:szCs w:val="24"/>
        </w:rPr>
        <w:t>указанные в абзаце первом настоящего пункта, обязаны</w:t>
      </w:r>
      <w:r w:rsidRPr="00845DE0">
        <w:rPr>
          <w:sz w:val="24"/>
          <w:szCs w:val="24"/>
        </w:rPr>
        <w:t xml:space="preserve"> проводить работы по поддержанию надлежащего технического и санитарного состояния </w:t>
      </w:r>
      <w:r w:rsidR="00111E05" w:rsidRPr="007A6165">
        <w:rPr>
          <w:sz w:val="24"/>
          <w:szCs w:val="24"/>
        </w:rPr>
        <w:t>контейнерных и специальных площадок</w:t>
      </w:r>
      <w:r w:rsidRPr="00845DE0">
        <w:rPr>
          <w:sz w:val="24"/>
          <w:szCs w:val="24"/>
        </w:rPr>
        <w:t xml:space="preserve">, </w:t>
      </w:r>
      <w:r w:rsidR="00D215C9">
        <w:rPr>
          <w:sz w:val="24"/>
          <w:szCs w:val="24"/>
        </w:rPr>
        <w:t>мест</w:t>
      </w:r>
      <w:r w:rsidR="00111E05" w:rsidRPr="007A6165">
        <w:rPr>
          <w:sz w:val="24"/>
          <w:szCs w:val="24"/>
        </w:rPr>
        <w:t xml:space="preserve"> (площадках) накопления твердых коммунальных отходов на территории индивидуальной жилой застройки </w:t>
      </w:r>
      <w:r w:rsidRPr="00845DE0">
        <w:rPr>
          <w:sz w:val="24"/>
          <w:szCs w:val="24"/>
        </w:rPr>
        <w:t xml:space="preserve">в том числе: </w:t>
      </w:r>
    </w:p>
    <w:p w:rsidR="007A6165" w:rsidRPr="00845DE0" w:rsidRDefault="007A6165" w:rsidP="009371CD">
      <w:pPr>
        <w:spacing w:line="288" w:lineRule="auto"/>
        <w:ind w:firstLine="567"/>
        <w:jc w:val="both"/>
        <w:rPr>
          <w:sz w:val="24"/>
          <w:szCs w:val="24"/>
        </w:rPr>
      </w:pPr>
      <w:r w:rsidRPr="00845DE0">
        <w:rPr>
          <w:sz w:val="24"/>
          <w:szCs w:val="24"/>
        </w:rPr>
        <w:t xml:space="preserve">очистку от снега и льда, отходов, размещенных за пределами контейнеров в границах контейнерной площадки; </w:t>
      </w:r>
    </w:p>
    <w:p w:rsidR="007A6165" w:rsidRPr="00845DE0" w:rsidRDefault="007A6165" w:rsidP="009371CD">
      <w:pPr>
        <w:spacing w:line="288" w:lineRule="auto"/>
        <w:ind w:firstLine="567"/>
        <w:jc w:val="both"/>
        <w:rPr>
          <w:sz w:val="24"/>
          <w:szCs w:val="24"/>
        </w:rPr>
      </w:pPr>
      <w:r w:rsidRPr="00845DE0">
        <w:rPr>
          <w:sz w:val="24"/>
          <w:szCs w:val="24"/>
        </w:rPr>
        <w:t xml:space="preserve">содержание в исправном состоянии контейнеров, свободный доступ к контейнерам и </w:t>
      </w:r>
      <w:r w:rsidR="00D215C9">
        <w:rPr>
          <w:sz w:val="24"/>
          <w:szCs w:val="24"/>
        </w:rPr>
        <w:t>бункерам</w:t>
      </w:r>
      <w:r w:rsidRPr="00845DE0">
        <w:rPr>
          <w:sz w:val="24"/>
          <w:szCs w:val="24"/>
        </w:rPr>
        <w:t xml:space="preserve">; </w:t>
      </w:r>
    </w:p>
    <w:p w:rsidR="007A6165" w:rsidRPr="00845DE0" w:rsidRDefault="007A6165" w:rsidP="009371CD">
      <w:pPr>
        <w:spacing w:line="288" w:lineRule="auto"/>
        <w:ind w:firstLine="567"/>
        <w:jc w:val="both"/>
        <w:rPr>
          <w:sz w:val="24"/>
          <w:szCs w:val="24"/>
        </w:rPr>
      </w:pPr>
      <w:r w:rsidRPr="00845DE0">
        <w:rPr>
          <w:sz w:val="24"/>
          <w:szCs w:val="24"/>
        </w:rPr>
        <w:t xml:space="preserve">контроль за надлежащим заполнением контейнеров; </w:t>
      </w:r>
    </w:p>
    <w:p w:rsidR="007A6165" w:rsidRDefault="007A6165" w:rsidP="009371CD">
      <w:pPr>
        <w:spacing w:line="288" w:lineRule="auto"/>
        <w:ind w:firstLine="567"/>
        <w:jc w:val="both"/>
        <w:rPr>
          <w:sz w:val="24"/>
          <w:szCs w:val="24"/>
        </w:rPr>
      </w:pPr>
      <w:r w:rsidRPr="00845DE0">
        <w:rPr>
          <w:sz w:val="24"/>
          <w:szCs w:val="24"/>
        </w:rPr>
        <w:t xml:space="preserve">размещение данных, предусмотренных </w:t>
      </w:r>
      <w:r w:rsidR="00FE7D79">
        <w:rPr>
          <w:sz w:val="24"/>
          <w:szCs w:val="24"/>
        </w:rPr>
        <w:t xml:space="preserve">подпунктом 8 </w:t>
      </w:r>
      <w:r w:rsidRPr="00845DE0">
        <w:rPr>
          <w:sz w:val="24"/>
          <w:szCs w:val="24"/>
        </w:rPr>
        <w:t>пункт</w:t>
      </w:r>
      <w:r w:rsidR="00FE7D79">
        <w:rPr>
          <w:sz w:val="24"/>
          <w:szCs w:val="24"/>
        </w:rPr>
        <w:t>а 9.6.1</w:t>
      </w:r>
      <w:r w:rsidRPr="00845DE0">
        <w:rPr>
          <w:sz w:val="24"/>
          <w:szCs w:val="24"/>
        </w:rPr>
        <w:t xml:space="preserve"> настоящ</w:t>
      </w:r>
      <w:r w:rsidR="00FE7D79">
        <w:rPr>
          <w:sz w:val="24"/>
          <w:szCs w:val="24"/>
        </w:rPr>
        <w:t>их Правил.»</w:t>
      </w:r>
      <w:r w:rsidR="00B844CF">
        <w:rPr>
          <w:sz w:val="24"/>
          <w:szCs w:val="24"/>
        </w:rPr>
        <w:t>;</w:t>
      </w:r>
    </w:p>
    <w:p w:rsidR="00B844CF" w:rsidRDefault="00B844CF" w:rsidP="009371CD">
      <w:pPr>
        <w:spacing w:line="288" w:lineRule="auto"/>
        <w:ind w:firstLine="567"/>
        <w:jc w:val="both"/>
        <w:rPr>
          <w:sz w:val="24"/>
          <w:szCs w:val="24"/>
        </w:rPr>
      </w:pPr>
    </w:p>
    <w:p w:rsidR="00B01B77" w:rsidRDefault="007103DB" w:rsidP="009371CD">
      <w:pPr>
        <w:autoSpaceDE w:val="0"/>
        <w:autoSpaceDN w:val="0"/>
        <w:adjustRightInd w:val="0"/>
        <w:spacing w:line="288" w:lineRule="auto"/>
        <w:ind w:firstLine="567"/>
        <w:jc w:val="both"/>
        <w:rPr>
          <w:sz w:val="24"/>
          <w:szCs w:val="24"/>
        </w:rPr>
      </w:pPr>
      <w:r>
        <w:rPr>
          <w:sz w:val="24"/>
          <w:szCs w:val="24"/>
        </w:rPr>
        <w:t>23</w:t>
      </w:r>
      <w:r w:rsidR="00B844CF">
        <w:rPr>
          <w:sz w:val="24"/>
          <w:szCs w:val="24"/>
        </w:rPr>
        <w:t xml:space="preserve">) </w:t>
      </w:r>
      <w:r w:rsidR="00B01B77">
        <w:rPr>
          <w:sz w:val="24"/>
          <w:szCs w:val="24"/>
        </w:rPr>
        <w:t>пункт 13.3 изложить в следующей редакции:</w:t>
      </w:r>
    </w:p>
    <w:p w:rsidR="00695665" w:rsidRDefault="00B01B77" w:rsidP="009371CD">
      <w:pPr>
        <w:pStyle w:val="a3"/>
        <w:spacing w:before="0" w:beforeAutospacing="0" w:after="0" w:afterAutospacing="0" w:line="288" w:lineRule="auto"/>
        <w:ind w:firstLine="540"/>
        <w:jc w:val="both"/>
      </w:pPr>
      <w:r>
        <w:t xml:space="preserve">«13.3. Сток талых и дождевых вод </w:t>
      </w:r>
      <w:r w:rsidR="00695665" w:rsidRPr="00C05CA7">
        <w:t xml:space="preserve">на территории общего пользования </w:t>
      </w:r>
      <w:r>
        <w:t xml:space="preserve">организуется </w:t>
      </w:r>
      <w:r w:rsidR="00695665" w:rsidRPr="00695665">
        <w:t>в локальные очистные сооружения, дождеприемные колодцы, или свободным стоком по рельефу местности</w:t>
      </w:r>
      <w:r w:rsidR="00695665">
        <w:t>.</w:t>
      </w:r>
    </w:p>
    <w:p w:rsidR="00B01B77" w:rsidRDefault="00695665" w:rsidP="009371CD">
      <w:pPr>
        <w:pStyle w:val="a3"/>
        <w:spacing w:before="0" w:beforeAutospacing="0" w:after="0" w:afterAutospacing="0" w:line="288" w:lineRule="auto"/>
        <w:ind w:firstLine="540"/>
        <w:jc w:val="both"/>
      </w:pPr>
      <w:r>
        <w:t>Сток талых и дождевых вод</w:t>
      </w:r>
      <w:r w:rsidR="007B6CF9" w:rsidRPr="007B6CF9">
        <w:t xml:space="preserve"> </w:t>
      </w:r>
      <w:r w:rsidRPr="00C05CA7">
        <w:t xml:space="preserve">на </w:t>
      </w:r>
      <w:r>
        <w:t>земельных участках</w:t>
      </w:r>
      <w:r w:rsidRPr="00C05CA7">
        <w:t>, находящ</w:t>
      </w:r>
      <w:r>
        <w:t>их</w:t>
      </w:r>
      <w:r w:rsidRPr="00C05CA7">
        <w:t>ся в частной собственности,</w:t>
      </w:r>
      <w:r w:rsidR="007B6CF9" w:rsidRPr="007B6CF9">
        <w:t xml:space="preserve"> </w:t>
      </w:r>
      <w:r>
        <w:t>организуется в локальные очистные сооружения или</w:t>
      </w:r>
      <w:r w:rsidRPr="00695665">
        <w:t xml:space="preserve"> дождеприемные колодцы</w:t>
      </w:r>
      <w:r>
        <w:t>.</w:t>
      </w:r>
      <w:r w:rsidR="00B01B77">
        <w:t>»;</w:t>
      </w:r>
    </w:p>
    <w:p w:rsidR="00B844CF" w:rsidRDefault="00B844CF" w:rsidP="009371CD">
      <w:pPr>
        <w:pStyle w:val="a3"/>
        <w:spacing w:before="0" w:beforeAutospacing="0" w:after="0" w:afterAutospacing="0" w:line="288" w:lineRule="auto"/>
        <w:ind w:firstLine="540"/>
        <w:jc w:val="both"/>
      </w:pPr>
    </w:p>
    <w:p w:rsidR="00B844CF" w:rsidRDefault="007103DB" w:rsidP="009371CD">
      <w:pPr>
        <w:pStyle w:val="a3"/>
        <w:spacing w:before="0" w:beforeAutospacing="0" w:after="0" w:afterAutospacing="0" w:line="288" w:lineRule="auto"/>
        <w:ind w:firstLine="540"/>
        <w:jc w:val="both"/>
      </w:pPr>
      <w:r>
        <w:t>24</w:t>
      </w:r>
      <w:r w:rsidR="00B844CF">
        <w:t xml:space="preserve">) </w:t>
      </w:r>
      <w:r w:rsidR="00C05CA7">
        <w:t>пункт 13.4 изложить в следующей редакции:</w:t>
      </w:r>
    </w:p>
    <w:p w:rsidR="00C05CA7" w:rsidRDefault="00C05CA7" w:rsidP="009371CD">
      <w:pPr>
        <w:pStyle w:val="a3"/>
        <w:spacing w:before="0" w:beforeAutospacing="0" w:after="0" w:afterAutospacing="0" w:line="288" w:lineRule="auto"/>
        <w:ind w:firstLine="540"/>
        <w:jc w:val="both"/>
      </w:pPr>
      <w:r>
        <w:t>«</w:t>
      </w:r>
      <w:r w:rsidRPr="00C05CA7">
        <w:t>13.4. Содержание локальных очистных сооружений, дождеприемных колодцев, расположенных на территории общего пользования осуществляет специализированное предприятие (учреждение)</w:t>
      </w:r>
      <w:r>
        <w:t>.</w:t>
      </w:r>
    </w:p>
    <w:p w:rsidR="00C05CA7" w:rsidRPr="00C05CA7" w:rsidRDefault="00C05CA7" w:rsidP="009371CD">
      <w:pPr>
        <w:pStyle w:val="a3"/>
        <w:spacing w:before="0" w:beforeAutospacing="0" w:after="0" w:afterAutospacing="0" w:line="288" w:lineRule="auto"/>
        <w:ind w:firstLine="540"/>
        <w:jc w:val="both"/>
      </w:pPr>
      <w:r w:rsidRPr="00C05CA7">
        <w:t xml:space="preserve">Содержание локальных очистных сооружений, дождеприемных колодцев, расположенных на </w:t>
      </w:r>
      <w:r>
        <w:t>земельных участках</w:t>
      </w:r>
      <w:r w:rsidRPr="00C05CA7">
        <w:t>, находящ</w:t>
      </w:r>
      <w:r>
        <w:t>их</w:t>
      </w:r>
      <w:r w:rsidRPr="00C05CA7">
        <w:t xml:space="preserve">ся в частной собственности, </w:t>
      </w:r>
      <w:r>
        <w:t xml:space="preserve">осуществляют </w:t>
      </w:r>
      <w:r w:rsidRPr="00C05CA7">
        <w:t>собственник</w:t>
      </w:r>
      <w:r>
        <w:t>и</w:t>
      </w:r>
      <w:r w:rsidR="007B6CF9" w:rsidRPr="007B6CF9">
        <w:t xml:space="preserve"> </w:t>
      </w:r>
      <w:r>
        <w:t xml:space="preserve">таких </w:t>
      </w:r>
      <w:r w:rsidRPr="00C05CA7">
        <w:t>земельных уч</w:t>
      </w:r>
      <w:r>
        <w:t>астков</w:t>
      </w:r>
      <w:r w:rsidRPr="00C05CA7">
        <w:t>.</w:t>
      </w:r>
      <w:r>
        <w:t>».</w:t>
      </w:r>
    </w:p>
    <w:p w:rsidR="00C05CA7" w:rsidRPr="00B844CF" w:rsidRDefault="00C05CA7" w:rsidP="009371CD">
      <w:pPr>
        <w:pStyle w:val="a3"/>
        <w:spacing w:before="0" w:beforeAutospacing="0" w:after="0" w:afterAutospacing="0" w:line="288" w:lineRule="auto"/>
        <w:ind w:firstLine="540"/>
        <w:jc w:val="both"/>
      </w:pPr>
    </w:p>
    <w:p w:rsidR="00473ECC" w:rsidRPr="00E1194C" w:rsidRDefault="00473ECC" w:rsidP="009371CD">
      <w:pPr>
        <w:tabs>
          <w:tab w:val="left" w:pos="567"/>
        </w:tabs>
        <w:autoSpaceDE w:val="0"/>
        <w:autoSpaceDN w:val="0"/>
        <w:adjustRightInd w:val="0"/>
        <w:spacing w:line="288" w:lineRule="auto"/>
        <w:ind w:firstLine="567"/>
        <w:jc w:val="both"/>
        <w:rPr>
          <w:rFonts w:eastAsia="Calibri"/>
          <w:sz w:val="24"/>
          <w:szCs w:val="24"/>
          <w:lang w:eastAsia="en-US"/>
        </w:rPr>
      </w:pPr>
      <w:r w:rsidRPr="006D7E55">
        <w:rPr>
          <w:rFonts w:eastAsia="Calibri"/>
          <w:sz w:val="24"/>
          <w:szCs w:val="24"/>
          <w:lang w:eastAsia="en-US"/>
        </w:rPr>
        <w:t>2. Настоящее решение вступает</w:t>
      </w:r>
      <w:r w:rsidRPr="000C4C40">
        <w:rPr>
          <w:rFonts w:eastAsia="Calibri"/>
          <w:sz w:val="24"/>
          <w:szCs w:val="24"/>
          <w:lang w:eastAsia="en-US"/>
        </w:rPr>
        <w:t xml:space="preserve"> в силу с 1 </w:t>
      </w:r>
      <w:r>
        <w:rPr>
          <w:rFonts w:eastAsia="Calibri"/>
          <w:sz w:val="24"/>
          <w:szCs w:val="24"/>
          <w:lang w:eastAsia="en-US"/>
        </w:rPr>
        <w:t>марта</w:t>
      </w:r>
      <w:r w:rsidRPr="000C4C40">
        <w:rPr>
          <w:rFonts w:eastAsia="Calibri"/>
          <w:sz w:val="24"/>
          <w:szCs w:val="24"/>
          <w:lang w:eastAsia="en-US"/>
        </w:rPr>
        <w:t xml:space="preserve"> 202</w:t>
      </w:r>
      <w:r>
        <w:rPr>
          <w:rFonts w:eastAsia="Calibri"/>
          <w:sz w:val="24"/>
          <w:szCs w:val="24"/>
          <w:lang w:eastAsia="en-US"/>
        </w:rPr>
        <w:t>7</w:t>
      </w:r>
      <w:r w:rsidRPr="000C4C40">
        <w:rPr>
          <w:rFonts w:eastAsia="Calibri"/>
          <w:sz w:val="24"/>
          <w:szCs w:val="24"/>
          <w:lang w:eastAsia="en-US"/>
        </w:rPr>
        <w:t xml:space="preserve"> года</w:t>
      </w:r>
      <w:r>
        <w:rPr>
          <w:rFonts w:eastAsia="Calibri"/>
          <w:sz w:val="24"/>
          <w:szCs w:val="24"/>
          <w:lang w:eastAsia="en-US"/>
        </w:rPr>
        <w:t>.</w:t>
      </w:r>
    </w:p>
    <w:p w:rsidR="00473ECC" w:rsidRDefault="00473ECC" w:rsidP="009371CD">
      <w:pPr>
        <w:shd w:val="clear" w:color="auto" w:fill="FFFFFF"/>
        <w:spacing w:line="288" w:lineRule="auto"/>
        <w:ind w:firstLine="567"/>
        <w:jc w:val="both"/>
        <w:rPr>
          <w:rFonts w:eastAsia="Calibri"/>
          <w:sz w:val="24"/>
          <w:szCs w:val="24"/>
          <w:lang w:eastAsia="en-US"/>
        </w:rPr>
      </w:pPr>
    </w:p>
    <w:p w:rsidR="00473ECC" w:rsidRPr="00FA62DD" w:rsidRDefault="00473ECC" w:rsidP="009371CD">
      <w:pPr>
        <w:shd w:val="clear" w:color="auto" w:fill="FFFFFF"/>
        <w:spacing w:line="288" w:lineRule="auto"/>
        <w:ind w:firstLine="567"/>
        <w:jc w:val="both"/>
        <w:rPr>
          <w:sz w:val="24"/>
          <w:szCs w:val="24"/>
        </w:rPr>
      </w:pPr>
      <w:r>
        <w:rPr>
          <w:rFonts w:eastAsia="Calibri"/>
          <w:sz w:val="24"/>
          <w:szCs w:val="24"/>
          <w:lang w:eastAsia="en-US"/>
        </w:rPr>
        <w:t>3</w:t>
      </w:r>
      <w:r w:rsidRPr="00E1194C">
        <w:rPr>
          <w:rFonts w:eastAsia="Calibri"/>
          <w:sz w:val="24"/>
          <w:szCs w:val="24"/>
          <w:lang w:eastAsia="en-US"/>
        </w:rPr>
        <w:t>. Настоящее решение направить для подписания и опубликования Главе города Абакана А.В. Лемину.</w:t>
      </w:r>
    </w:p>
    <w:p w:rsidR="00473ECC" w:rsidRDefault="00473ECC" w:rsidP="0060752C">
      <w:pPr>
        <w:ind w:firstLine="567"/>
        <w:rPr>
          <w:sz w:val="24"/>
          <w:szCs w:val="24"/>
        </w:rPr>
      </w:pPr>
    </w:p>
    <w:p w:rsidR="00473ECC" w:rsidRDefault="00473ECC" w:rsidP="0060752C">
      <w:pPr>
        <w:rPr>
          <w:sz w:val="24"/>
          <w:szCs w:val="24"/>
        </w:rPr>
      </w:pPr>
    </w:p>
    <w:p w:rsidR="00473ECC" w:rsidRPr="006D3047" w:rsidRDefault="00473ECC" w:rsidP="0060752C">
      <w:pPr>
        <w:rPr>
          <w:sz w:val="24"/>
          <w:szCs w:val="24"/>
        </w:rPr>
      </w:pPr>
    </w:p>
    <w:p w:rsidR="00473ECC" w:rsidRPr="006204D3" w:rsidRDefault="00473ECC" w:rsidP="0060752C">
      <w:pPr>
        <w:rPr>
          <w:sz w:val="24"/>
          <w:szCs w:val="24"/>
        </w:rPr>
      </w:pPr>
      <w:r w:rsidRPr="006204D3">
        <w:rPr>
          <w:sz w:val="24"/>
          <w:szCs w:val="24"/>
        </w:rPr>
        <w:t xml:space="preserve">ПРЕДСЕДАТЕЛЬ СОВЕТА </w:t>
      </w:r>
    </w:p>
    <w:p w:rsidR="00473ECC" w:rsidRPr="006204D3" w:rsidRDefault="00473ECC" w:rsidP="0060752C">
      <w:pPr>
        <w:rPr>
          <w:sz w:val="24"/>
          <w:szCs w:val="24"/>
        </w:rPr>
      </w:pPr>
      <w:r w:rsidRPr="006204D3">
        <w:rPr>
          <w:sz w:val="24"/>
          <w:szCs w:val="24"/>
        </w:rPr>
        <w:t>ДЕПУТАТОВ ГОРОДА АБАКАНА</w:t>
      </w:r>
      <w:r w:rsidRPr="006204D3">
        <w:rPr>
          <w:sz w:val="24"/>
          <w:szCs w:val="24"/>
        </w:rPr>
        <w:tab/>
      </w:r>
      <w:r w:rsidRPr="006204D3">
        <w:rPr>
          <w:sz w:val="24"/>
          <w:szCs w:val="24"/>
        </w:rPr>
        <w:tab/>
      </w:r>
      <w:r w:rsidRPr="006204D3">
        <w:rPr>
          <w:sz w:val="24"/>
          <w:szCs w:val="24"/>
        </w:rPr>
        <w:tab/>
      </w:r>
      <w:r w:rsidRPr="006204D3">
        <w:rPr>
          <w:sz w:val="24"/>
          <w:szCs w:val="24"/>
        </w:rPr>
        <w:tab/>
      </w:r>
      <w:r>
        <w:rPr>
          <w:sz w:val="24"/>
          <w:szCs w:val="24"/>
        </w:rPr>
        <w:tab/>
        <w:t xml:space="preserve">        А.Ю. ТУПИКИН</w:t>
      </w:r>
    </w:p>
    <w:p w:rsidR="00473ECC" w:rsidRDefault="00473ECC" w:rsidP="0060752C">
      <w:pPr>
        <w:rPr>
          <w:sz w:val="24"/>
          <w:szCs w:val="24"/>
        </w:rPr>
      </w:pPr>
    </w:p>
    <w:p w:rsidR="00473ECC" w:rsidRDefault="00473ECC" w:rsidP="0060752C">
      <w:pPr>
        <w:rPr>
          <w:sz w:val="24"/>
          <w:szCs w:val="24"/>
        </w:rPr>
      </w:pPr>
    </w:p>
    <w:p w:rsidR="00473ECC" w:rsidRDefault="00473ECC" w:rsidP="0060752C">
      <w:pPr>
        <w:rPr>
          <w:sz w:val="24"/>
          <w:szCs w:val="24"/>
        </w:rPr>
      </w:pPr>
    </w:p>
    <w:p w:rsidR="00473ECC" w:rsidRPr="00473ECC" w:rsidRDefault="00473ECC" w:rsidP="0060752C">
      <w:pPr>
        <w:rPr>
          <w:sz w:val="24"/>
          <w:szCs w:val="24"/>
        </w:rPr>
      </w:pPr>
      <w:r>
        <w:rPr>
          <w:sz w:val="24"/>
          <w:szCs w:val="24"/>
        </w:rPr>
        <w:t>ГЛАВА ГОРОДА АБАКАНА</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А.В. ЛЕМИН</w:t>
      </w:r>
    </w:p>
    <w:sectPr w:rsidR="00473ECC" w:rsidRPr="00473ECC" w:rsidSect="009532E9">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1D3C" w:rsidRDefault="00B71D3C" w:rsidP="00652FCF">
      <w:r>
        <w:separator/>
      </w:r>
    </w:p>
  </w:endnote>
  <w:endnote w:type="continuationSeparator" w:id="1">
    <w:p w:rsidR="00B71D3C" w:rsidRDefault="00B71D3C" w:rsidP="00652FC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1D3C" w:rsidRDefault="00B71D3C" w:rsidP="00652FCF">
      <w:r>
        <w:separator/>
      </w:r>
    </w:p>
  </w:footnote>
  <w:footnote w:type="continuationSeparator" w:id="1">
    <w:p w:rsidR="00B71D3C" w:rsidRDefault="00B71D3C" w:rsidP="00652FC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F7828"/>
    <w:multiLevelType w:val="hybridMultilevel"/>
    <w:tmpl w:val="918E737A"/>
    <w:lvl w:ilvl="0" w:tplc="6E4CC5A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429E7240"/>
    <w:multiLevelType w:val="hybridMultilevel"/>
    <w:tmpl w:val="6FD80A7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473ECC"/>
    <w:rsid w:val="000030E6"/>
    <w:rsid w:val="00011A91"/>
    <w:rsid w:val="00037606"/>
    <w:rsid w:val="00111E05"/>
    <w:rsid w:val="00293754"/>
    <w:rsid w:val="002C0C4A"/>
    <w:rsid w:val="00373114"/>
    <w:rsid w:val="003F3144"/>
    <w:rsid w:val="0041528E"/>
    <w:rsid w:val="00473ECC"/>
    <w:rsid w:val="00480C48"/>
    <w:rsid w:val="004A31E6"/>
    <w:rsid w:val="004D3AEB"/>
    <w:rsid w:val="004D52A0"/>
    <w:rsid w:val="00521FB1"/>
    <w:rsid w:val="005A7216"/>
    <w:rsid w:val="005B4FF3"/>
    <w:rsid w:val="0060752C"/>
    <w:rsid w:val="00652FCF"/>
    <w:rsid w:val="00676707"/>
    <w:rsid w:val="00677259"/>
    <w:rsid w:val="00695665"/>
    <w:rsid w:val="006D7E55"/>
    <w:rsid w:val="006E204A"/>
    <w:rsid w:val="00702419"/>
    <w:rsid w:val="00706FE7"/>
    <w:rsid w:val="007103DB"/>
    <w:rsid w:val="00737DD9"/>
    <w:rsid w:val="00772585"/>
    <w:rsid w:val="00784107"/>
    <w:rsid w:val="007978B3"/>
    <w:rsid w:val="007A6165"/>
    <w:rsid w:val="007B6CF9"/>
    <w:rsid w:val="007F3AB0"/>
    <w:rsid w:val="00811178"/>
    <w:rsid w:val="008221FB"/>
    <w:rsid w:val="00826D20"/>
    <w:rsid w:val="00845DE0"/>
    <w:rsid w:val="0087088B"/>
    <w:rsid w:val="00886178"/>
    <w:rsid w:val="008B3D01"/>
    <w:rsid w:val="008F460D"/>
    <w:rsid w:val="0092306C"/>
    <w:rsid w:val="009371CD"/>
    <w:rsid w:val="0094422F"/>
    <w:rsid w:val="0094473D"/>
    <w:rsid w:val="009D081F"/>
    <w:rsid w:val="00A10F21"/>
    <w:rsid w:val="00A43530"/>
    <w:rsid w:val="00A733B9"/>
    <w:rsid w:val="00AB2162"/>
    <w:rsid w:val="00AE0E79"/>
    <w:rsid w:val="00B01B77"/>
    <w:rsid w:val="00B02DC9"/>
    <w:rsid w:val="00B13FF4"/>
    <w:rsid w:val="00B25DC5"/>
    <w:rsid w:val="00B31E25"/>
    <w:rsid w:val="00B71D3C"/>
    <w:rsid w:val="00B844CF"/>
    <w:rsid w:val="00B93763"/>
    <w:rsid w:val="00BB41B7"/>
    <w:rsid w:val="00BB5B72"/>
    <w:rsid w:val="00BF77B3"/>
    <w:rsid w:val="00C05CA7"/>
    <w:rsid w:val="00C24B67"/>
    <w:rsid w:val="00C610EC"/>
    <w:rsid w:val="00C9240B"/>
    <w:rsid w:val="00CB60FE"/>
    <w:rsid w:val="00CC5C5D"/>
    <w:rsid w:val="00CD0F97"/>
    <w:rsid w:val="00CF1BCE"/>
    <w:rsid w:val="00D13F52"/>
    <w:rsid w:val="00D215C9"/>
    <w:rsid w:val="00D62BC8"/>
    <w:rsid w:val="00D62DC4"/>
    <w:rsid w:val="00D91C1A"/>
    <w:rsid w:val="00DB3B7D"/>
    <w:rsid w:val="00DB570F"/>
    <w:rsid w:val="00E76F64"/>
    <w:rsid w:val="00E91E49"/>
    <w:rsid w:val="00EA5F49"/>
    <w:rsid w:val="00EB6FB1"/>
    <w:rsid w:val="00F64465"/>
    <w:rsid w:val="00FC1311"/>
    <w:rsid w:val="00FE7D7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3ECC"/>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473ECC"/>
    <w:pPr>
      <w:keepNext/>
      <w:ind w:firstLine="709"/>
      <w:outlineLvl w:val="0"/>
    </w:pPr>
    <w:rPr>
      <w:sz w:val="26"/>
    </w:rPr>
  </w:style>
  <w:style w:type="paragraph" w:styleId="3">
    <w:name w:val="heading 3"/>
    <w:basedOn w:val="a"/>
    <w:next w:val="a"/>
    <w:link w:val="30"/>
    <w:qFormat/>
    <w:rsid w:val="00473ECC"/>
    <w:pPr>
      <w:keepNext/>
      <w:ind w:firstLine="851"/>
      <w:jc w:val="both"/>
      <w:outlineLvl w:val="2"/>
    </w:pPr>
    <w:rPr>
      <w:sz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73ECC"/>
    <w:rPr>
      <w:rFonts w:ascii="Times New Roman" w:eastAsia="Times New Roman" w:hAnsi="Times New Roman" w:cs="Times New Roman"/>
      <w:sz w:val="26"/>
      <w:szCs w:val="20"/>
      <w:lang w:eastAsia="ru-RU"/>
    </w:rPr>
  </w:style>
  <w:style w:type="character" w:customStyle="1" w:styleId="30">
    <w:name w:val="Заголовок 3 Знак"/>
    <w:basedOn w:val="a0"/>
    <w:link w:val="3"/>
    <w:rsid w:val="00473ECC"/>
    <w:rPr>
      <w:rFonts w:ascii="Times New Roman" w:eastAsia="Times New Roman" w:hAnsi="Times New Roman" w:cs="Times New Roman"/>
      <w:sz w:val="26"/>
      <w:szCs w:val="20"/>
      <w:lang w:eastAsia="ru-RU"/>
    </w:rPr>
  </w:style>
  <w:style w:type="paragraph" w:styleId="a3">
    <w:name w:val="Normal (Web)"/>
    <w:basedOn w:val="a"/>
    <w:uiPriority w:val="99"/>
    <w:unhideWhenUsed/>
    <w:rsid w:val="00473ECC"/>
    <w:pPr>
      <w:spacing w:before="100" w:beforeAutospacing="1" w:after="100" w:afterAutospacing="1"/>
    </w:pPr>
    <w:rPr>
      <w:sz w:val="24"/>
      <w:szCs w:val="24"/>
    </w:rPr>
  </w:style>
  <w:style w:type="paragraph" w:styleId="a4">
    <w:name w:val="List Paragraph"/>
    <w:basedOn w:val="a"/>
    <w:uiPriority w:val="34"/>
    <w:qFormat/>
    <w:rsid w:val="006D7E55"/>
    <w:pPr>
      <w:spacing w:after="200" w:line="276" w:lineRule="auto"/>
      <w:ind w:left="720"/>
      <w:contextualSpacing/>
    </w:pPr>
    <w:rPr>
      <w:rFonts w:eastAsiaTheme="minorHAnsi"/>
      <w:sz w:val="24"/>
      <w:szCs w:val="24"/>
      <w:lang w:eastAsia="en-US"/>
    </w:rPr>
  </w:style>
  <w:style w:type="character" w:styleId="a5">
    <w:name w:val="Hyperlink"/>
    <w:basedOn w:val="a0"/>
    <w:uiPriority w:val="99"/>
    <w:semiHidden/>
    <w:unhideWhenUsed/>
    <w:rsid w:val="00011A91"/>
    <w:rPr>
      <w:color w:val="0000FF"/>
      <w:u w:val="single"/>
    </w:rPr>
  </w:style>
  <w:style w:type="paragraph" w:styleId="a6">
    <w:name w:val="header"/>
    <w:basedOn w:val="a"/>
    <w:link w:val="a7"/>
    <w:uiPriority w:val="99"/>
    <w:unhideWhenUsed/>
    <w:rsid w:val="00652FCF"/>
    <w:pPr>
      <w:tabs>
        <w:tab w:val="center" w:pos="4677"/>
        <w:tab w:val="right" w:pos="9355"/>
      </w:tabs>
    </w:pPr>
  </w:style>
  <w:style w:type="character" w:customStyle="1" w:styleId="a7">
    <w:name w:val="Верхний колонтитул Знак"/>
    <w:basedOn w:val="a0"/>
    <w:link w:val="a6"/>
    <w:uiPriority w:val="99"/>
    <w:rsid w:val="00652FCF"/>
    <w:rPr>
      <w:rFonts w:ascii="Times New Roman" w:eastAsia="Times New Roman" w:hAnsi="Times New Roman" w:cs="Times New Roman"/>
      <w:sz w:val="20"/>
      <w:szCs w:val="20"/>
      <w:lang w:eastAsia="ru-RU"/>
    </w:rPr>
  </w:style>
  <w:style w:type="paragraph" w:styleId="a8">
    <w:name w:val="footer"/>
    <w:basedOn w:val="a"/>
    <w:link w:val="a9"/>
    <w:uiPriority w:val="99"/>
    <w:unhideWhenUsed/>
    <w:rsid w:val="00652FCF"/>
    <w:pPr>
      <w:tabs>
        <w:tab w:val="center" w:pos="4677"/>
        <w:tab w:val="right" w:pos="9355"/>
      </w:tabs>
    </w:pPr>
  </w:style>
  <w:style w:type="character" w:customStyle="1" w:styleId="a9">
    <w:name w:val="Нижний колонтитул Знак"/>
    <w:basedOn w:val="a0"/>
    <w:link w:val="a8"/>
    <w:uiPriority w:val="99"/>
    <w:rsid w:val="00652FCF"/>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divs>
    <w:div w:id="61415455">
      <w:bodyDiv w:val="1"/>
      <w:marLeft w:val="0"/>
      <w:marRight w:val="0"/>
      <w:marTop w:val="0"/>
      <w:marBottom w:val="0"/>
      <w:divBdr>
        <w:top w:val="none" w:sz="0" w:space="0" w:color="auto"/>
        <w:left w:val="none" w:sz="0" w:space="0" w:color="auto"/>
        <w:bottom w:val="none" w:sz="0" w:space="0" w:color="auto"/>
        <w:right w:val="none" w:sz="0" w:space="0" w:color="auto"/>
      </w:divBdr>
    </w:div>
    <w:div w:id="119152304">
      <w:bodyDiv w:val="1"/>
      <w:marLeft w:val="0"/>
      <w:marRight w:val="0"/>
      <w:marTop w:val="0"/>
      <w:marBottom w:val="0"/>
      <w:divBdr>
        <w:top w:val="none" w:sz="0" w:space="0" w:color="auto"/>
        <w:left w:val="none" w:sz="0" w:space="0" w:color="auto"/>
        <w:bottom w:val="none" w:sz="0" w:space="0" w:color="auto"/>
        <w:right w:val="none" w:sz="0" w:space="0" w:color="auto"/>
      </w:divBdr>
    </w:div>
    <w:div w:id="181361057">
      <w:bodyDiv w:val="1"/>
      <w:marLeft w:val="0"/>
      <w:marRight w:val="0"/>
      <w:marTop w:val="0"/>
      <w:marBottom w:val="0"/>
      <w:divBdr>
        <w:top w:val="none" w:sz="0" w:space="0" w:color="auto"/>
        <w:left w:val="none" w:sz="0" w:space="0" w:color="auto"/>
        <w:bottom w:val="none" w:sz="0" w:space="0" w:color="auto"/>
        <w:right w:val="none" w:sz="0" w:space="0" w:color="auto"/>
      </w:divBdr>
    </w:div>
    <w:div w:id="241725623">
      <w:bodyDiv w:val="1"/>
      <w:marLeft w:val="0"/>
      <w:marRight w:val="0"/>
      <w:marTop w:val="0"/>
      <w:marBottom w:val="0"/>
      <w:divBdr>
        <w:top w:val="none" w:sz="0" w:space="0" w:color="auto"/>
        <w:left w:val="none" w:sz="0" w:space="0" w:color="auto"/>
        <w:bottom w:val="none" w:sz="0" w:space="0" w:color="auto"/>
        <w:right w:val="none" w:sz="0" w:space="0" w:color="auto"/>
      </w:divBdr>
    </w:div>
    <w:div w:id="242759629">
      <w:bodyDiv w:val="1"/>
      <w:marLeft w:val="0"/>
      <w:marRight w:val="0"/>
      <w:marTop w:val="0"/>
      <w:marBottom w:val="0"/>
      <w:divBdr>
        <w:top w:val="none" w:sz="0" w:space="0" w:color="auto"/>
        <w:left w:val="none" w:sz="0" w:space="0" w:color="auto"/>
        <w:bottom w:val="none" w:sz="0" w:space="0" w:color="auto"/>
        <w:right w:val="none" w:sz="0" w:space="0" w:color="auto"/>
      </w:divBdr>
    </w:div>
    <w:div w:id="393508339">
      <w:bodyDiv w:val="1"/>
      <w:marLeft w:val="0"/>
      <w:marRight w:val="0"/>
      <w:marTop w:val="0"/>
      <w:marBottom w:val="0"/>
      <w:divBdr>
        <w:top w:val="none" w:sz="0" w:space="0" w:color="auto"/>
        <w:left w:val="none" w:sz="0" w:space="0" w:color="auto"/>
        <w:bottom w:val="none" w:sz="0" w:space="0" w:color="auto"/>
        <w:right w:val="none" w:sz="0" w:space="0" w:color="auto"/>
      </w:divBdr>
    </w:div>
    <w:div w:id="400716481">
      <w:bodyDiv w:val="1"/>
      <w:marLeft w:val="0"/>
      <w:marRight w:val="0"/>
      <w:marTop w:val="0"/>
      <w:marBottom w:val="0"/>
      <w:divBdr>
        <w:top w:val="none" w:sz="0" w:space="0" w:color="auto"/>
        <w:left w:val="none" w:sz="0" w:space="0" w:color="auto"/>
        <w:bottom w:val="none" w:sz="0" w:space="0" w:color="auto"/>
        <w:right w:val="none" w:sz="0" w:space="0" w:color="auto"/>
      </w:divBdr>
    </w:div>
    <w:div w:id="407381344">
      <w:bodyDiv w:val="1"/>
      <w:marLeft w:val="0"/>
      <w:marRight w:val="0"/>
      <w:marTop w:val="0"/>
      <w:marBottom w:val="0"/>
      <w:divBdr>
        <w:top w:val="none" w:sz="0" w:space="0" w:color="auto"/>
        <w:left w:val="none" w:sz="0" w:space="0" w:color="auto"/>
        <w:bottom w:val="none" w:sz="0" w:space="0" w:color="auto"/>
        <w:right w:val="none" w:sz="0" w:space="0" w:color="auto"/>
      </w:divBdr>
    </w:div>
    <w:div w:id="414742849">
      <w:bodyDiv w:val="1"/>
      <w:marLeft w:val="0"/>
      <w:marRight w:val="0"/>
      <w:marTop w:val="0"/>
      <w:marBottom w:val="0"/>
      <w:divBdr>
        <w:top w:val="none" w:sz="0" w:space="0" w:color="auto"/>
        <w:left w:val="none" w:sz="0" w:space="0" w:color="auto"/>
        <w:bottom w:val="none" w:sz="0" w:space="0" w:color="auto"/>
        <w:right w:val="none" w:sz="0" w:space="0" w:color="auto"/>
      </w:divBdr>
    </w:div>
    <w:div w:id="442266659">
      <w:bodyDiv w:val="1"/>
      <w:marLeft w:val="0"/>
      <w:marRight w:val="0"/>
      <w:marTop w:val="0"/>
      <w:marBottom w:val="0"/>
      <w:divBdr>
        <w:top w:val="none" w:sz="0" w:space="0" w:color="auto"/>
        <w:left w:val="none" w:sz="0" w:space="0" w:color="auto"/>
        <w:bottom w:val="none" w:sz="0" w:space="0" w:color="auto"/>
        <w:right w:val="none" w:sz="0" w:space="0" w:color="auto"/>
      </w:divBdr>
    </w:div>
    <w:div w:id="462041267">
      <w:bodyDiv w:val="1"/>
      <w:marLeft w:val="0"/>
      <w:marRight w:val="0"/>
      <w:marTop w:val="0"/>
      <w:marBottom w:val="0"/>
      <w:divBdr>
        <w:top w:val="none" w:sz="0" w:space="0" w:color="auto"/>
        <w:left w:val="none" w:sz="0" w:space="0" w:color="auto"/>
        <w:bottom w:val="none" w:sz="0" w:space="0" w:color="auto"/>
        <w:right w:val="none" w:sz="0" w:space="0" w:color="auto"/>
      </w:divBdr>
    </w:div>
    <w:div w:id="542253869">
      <w:bodyDiv w:val="1"/>
      <w:marLeft w:val="0"/>
      <w:marRight w:val="0"/>
      <w:marTop w:val="0"/>
      <w:marBottom w:val="0"/>
      <w:divBdr>
        <w:top w:val="none" w:sz="0" w:space="0" w:color="auto"/>
        <w:left w:val="none" w:sz="0" w:space="0" w:color="auto"/>
        <w:bottom w:val="none" w:sz="0" w:space="0" w:color="auto"/>
        <w:right w:val="none" w:sz="0" w:space="0" w:color="auto"/>
      </w:divBdr>
    </w:div>
    <w:div w:id="543105746">
      <w:bodyDiv w:val="1"/>
      <w:marLeft w:val="0"/>
      <w:marRight w:val="0"/>
      <w:marTop w:val="0"/>
      <w:marBottom w:val="0"/>
      <w:divBdr>
        <w:top w:val="none" w:sz="0" w:space="0" w:color="auto"/>
        <w:left w:val="none" w:sz="0" w:space="0" w:color="auto"/>
        <w:bottom w:val="none" w:sz="0" w:space="0" w:color="auto"/>
        <w:right w:val="none" w:sz="0" w:space="0" w:color="auto"/>
      </w:divBdr>
    </w:div>
    <w:div w:id="553003378">
      <w:bodyDiv w:val="1"/>
      <w:marLeft w:val="0"/>
      <w:marRight w:val="0"/>
      <w:marTop w:val="0"/>
      <w:marBottom w:val="0"/>
      <w:divBdr>
        <w:top w:val="none" w:sz="0" w:space="0" w:color="auto"/>
        <w:left w:val="none" w:sz="0" w:space="0" w:color="auto"/>
        <w:bottom w:val="none" w:sz="0" w:space="0" w:color="auto"/>
        <w:right w:val="none" w:sz="0" w:space="0" w:color="auto"/>
      </w:divBdr>
    </w:div>
    <w:div w:id="594747878">
      <w:bodyDiv w:val="1"/>
      <w:marLeft w:val="0"/>
      <w:marRight w:val="0"/>
      <w:marTop w:val="0"/>
      <w:marBottom w:val="0"/>
      <w:divBdr>
        <w:top w:val="none" w:sz="0" w:space="0" w:color="auto"/>
        <w:left w:val="none" w:sz="0" w:space="0" w:color="auto"/>
        <w:bottom w:val="none" w:sz="0" w:space="0" w:color="auto"/>
        <w:right w:val="none" w:sz="0" w:space="0" w:color="auto"/>
      </w:divBdr>
    </w:div>
    <w:div w:id="762142980">
      <w:bodyDiv w:val="1"/>
      <w:marLeft w:val="0"/>
      <w:marRight w:val="0"/>
      <w:marTop w:val="0"/>
      <w:marBottom w:val="0"/>
      <w:divBdr>
        <w:top w:val="none" w:sz="0" w:space="0" w:color="auto"/>
        <w:left w:val="none" w:sz="0" w:space="0" w:color="auto"/>
        <w:bottom w:val="none" w:sz="0" w:space="0" w:color="auto"/>
        <w:right w:val="none" w:sz="0" w:space="0" w:color="auto"/>
      </w:divBdr>
    </w:div>
    <w:div w:id="775825789">
      <w:bodyDiv w:val="1"/>
      <w:marLeft w:val="0"/>
      <w:marRight w:val="0"/>
      <w:marTop w:val="0"/>
      <w:marBottom w:val="0"/>
      <w:divBdr>
        <w:top w:val="none" w:sz="0" w:space="0" w:color="auto"/>
        <w:left w:val="none" w:sz="0" w:space="0" w:color="auto"/>
        <w:bottom w:val="none" w:sz="0" w:space="0" w:color="auto"/>
        <w:right w:val="none" w:sz="0" w:space="0" w:color="auto"/>
      </w:divBdr>
    </w:div>
    <w:div w:id="878977096">
      <w:bodyDiv w:val="1"/>
      <w:marLeft w:val="0"/>
      <w:marRight w:val="0"/>
      <w:marTop w:val="0"/>
      <w:marBottom w:val="0"/>
      <w:divBdr>
        <w:top w:val="none" w:sz="0" w:space="0" w:color="auto"/>
        <w:left w:val="none" w:sz="0" w:space="0" w:color="auto"/>
        <w:bottom w:val="none" w:sz="0" w:space="0" w:color="auto"/>
        <w:right w:val="none" w:sz="0" w:space="0" w:color="auto"/>
      </w:divBdr>
    </w:div>
    <w:div w:id="938220975">
      <w:bodyDiv w:val="1"/>
      <w:marLeft w:val="0"/>
      <w:marRight w:val="0"/>
      <w:marTop w:val="0"/>
      <w:marBottom w:val="0"/>
      <w:divBdr>
        <w:top w:val="none" w:sz="0" w:space="0" w:color="auto"/>
        <w:left w:val="none" w:sz="0" w:space="0" w:color="auto"/>
        <w:bottom w:val="none" w:sz="0" w:space="0" w:color="auto"/>
        <w:right w:val="none" w:sz="0" w:space="0" w:color="auto"/>
      </w:divBdr>
    </w:div>
    <w:div w:id="967316397">
      <w:bodyDiv w:val="1"/>
      <w:marLeft w:val="0"/>
      <w:marRight w:val="0"/>
      <w:marTop w:val="0"/>
      <w:marBottom w:val="0"/>
      <w:divBdr>
        <w:top w:val="none" w:sz="0" w:space="0" w:color="auto"/>
        <w:left w:val="none" w:sz="0" w:space="0" w:color="auto"/>
        <w:bottom w:val="none" w:sz="0" w:space="0" w:color="auto"/>
        <w:right w:val="none" w:sz="0" w:space="0" w:color="auto"/>
      </w:divBdr>
    </w:div>
    <w:div w:id="981227819">
      <w:bodyDiv w:val="1"/>
      <w:marLeft w:val="0"/>
      <w:marRight w:val="0"/>
      <w:marTop w:val="0"/>
      <w:marBottom w:val="0"/>
      <w:divBdr>
        <w:top w:val="none" w:sz="0" w:space="0" w:color="auto"/>
        <w:left w:val="none" w:sz="0" w:space="0" w:color="auto"/>
        <w:bottom w:val="none" w:sz="0" w:space="0" w:color="auto"/>
        <w:right w:val="none" w:sz="0" w:space="0" w:color="auto"/>
      </w:divBdr>
    </w:div>
    <w:div w:id="984819660">
      <w:bodyDiv w:val="1"/>
      <w:marLeft w:val="0"/>
      <w:marRight w:val="0"/>
      <w:marTop w:val="0"/>
      <w:marBottom w:val="0"/>
      <w:divBdr>
        <w:top w:val="none" w:sz="0" w:space="0" w:color="auto"/>
        <w:left w:val="none" w:sz="0" w:space="0" w:color="auto"/>
        <w:bottom w:val="none" w:sz="0" w:space="0" w:color="auto"/>
        <w:right w:val="none" w:sz="0" w:space="0" w:color="auto"/>
      </w:divBdr>
    </w:div>
    <w:div w:id="1161236460">
      <w:bodyDiv w:val="1"/>
      <w:marLeft w:val="0"/>
      <w:marRight w:val="0"/>
      <w:marTop w:val="0"/>
      <w:marBottom w:val="0"/>
      <w:divBdr>
        <w:top w:val="none" w:sz="0" w:space="0" w:color="auto"/>
        <w:left w:val="none" w:sz="0" w:space="0" w:color="auto"/>
        <w:bottom w:val="none" w:sz="0" w:space="0" w:color="auto"/>
        <w:right w:val="none" w:sz="0" w:space="0" w:color="auto"/>
      </w:divBdr>
    </w:div>
    <w:div w:id="1179156063">
      <w:bodyDiv w:val="1"/>
      <w:marLeft w:val="0"/>
      <w:marRight w:val="0"/>
      <w:marTop w:val="0"/>
      <w:marBottom w:val="0"/>
      <w:divBdr>
        <w:top w:val="none" w:sz="0" w:space="0" w:color="auto"/>
        <w:left w:val="none" w:sz="0" w:space="0" w:color="auto"/>
        <w:bottom w:val="none" w:sz="0" w:space="0" w:color="auto"/>
        <w:right w:val="none" w:sz="0" w:space="0" w:color="auto"/>
      </w:divBdr>
    </w:div>
    <w:div w:id="1217543374">
      <w:bodyDiv w:val="1"/>
      <w:marLeft w:val="0"/>
      <w:marRight w:val="0"/>
      <w:marTop w:val="0"/>
      <w:marBottom w:val="0"/>
      <w:divBdr>
        <w:top w:val="none" w:sz="0" w:space="0" w:color="auto"/>
        <w:left w:val="none" w:sz="0" w:space="0" w:color="auto"/>
        <w:bottom w:val="none" w:sz="0" w:space="0" w:color="auto"/>
        <w:right w:val="none" w:sz="0" w:space="0" w:color="auto"/>
      </w:divBdr>
    </w:div>
    <w:div w:id="1243176913">
      <w:bodyDiv w:val="1"/>
      <w:marLeft w:val="0"/>
      <w:marRight w:val="0"/>
      <w:marTop w:val="0"/>
      <w:marBottom w:val="0"/>
      <w:divBdr>
        <w:top w:val="none" w:sz="0" w:space="0" w:color="auto"/>
        <w:left w:val="none" w:sz="0" w:space="0" w:color="auto"/>
        <w:bottom w:val="none" w:sz="0" w:space="0" w:color="auto"/>
        <w:right w:val="none" w:sz="0" w:space="0" w:color="auto"/>
      </w:divBdr>
    </w:div>
    <w:div w:id="1298415060">
      <w:bodyDiv w:val="1"/>
      <w:marLeft w:val="0"/>
      <w:marRight w:val="0"/>
      <w:marTop w:val="0"/>
      <w:marBottom w:val="0"/>
      <w:divBdr>
        <w:top w:val="none" w:sz="0" w:space="0" w:color="auto"/>
        <w:left w:val="none" w:sz="0" w:space="0" w:color="auto"/>
        <w:bottom w:val="none" w:sz="0" w:space="0" w:color="auto"/>
        <w:right w:val="none" w:sz="0" w:space="0" w:color="auto"/>
      </w:divBdr>
    </w:div>
    <w:div w:id="1342783570">
      <w:bodyDiv w:val="1"/>
      <w:marLeft w:val="0"/>
      <w:marRight w:val="0"/>
      <w:marTop w:val="0"/>
      <w:marBottom w:val="0"/>
      <w:divBdr>
        <w:top w:val="none" w:sz="0" w:space="0" w:color="auto"/>
        <w:left w:val="none" w:sz="0" w:space="0" w:color="auto"/>
        <w:bottom w:val="none" w:sz="0" w:space="0" w:color="auto"/>
        <w:right w:val="none" w:sz="0" w:space="0" w:color="auto"/>
      </w:divBdr>
    </w:div>
    <w:div w:id="1343169426">
      <w:bodyDiv w:val="1"/>
      <w:marLeft w:val="0"/>
      <w:marRight w:val="0"/>
      <w:marTop w:val="0"/>
      <w:marBottom w:val="0"/>
      <w:divBdr>
        <w:top w:val="none" w:sz="0" w:space="0" w:color="auto"/>
        <w:left w:val="none" w:sz="0" w:space="0" w:color="auto"/>
        <w:bottom w:val="none" w:sz="0" w:space="0" w:color="auto"/>
        <w:right w:val="none" w:sz="0" w:space="0" w:color="auto"/>
      </w:divBdr>
    </w:div>
    <w:div w:id="1409306167">
      <w:bodyDiv w:val="1"/>
      <w:marLeft w:val="0"/>
      <w:marRight w:val="0"/>
      <w:marTop w:val="0"/>
      <w:marBottom w:val="0"/>
      <w:divBdr>
        <w:top w:val="none" w:sz="0" w:space="0" w:color="auto"/>
        <w:left w:val="none" w:sz="0" w:space="0" w:color="auto"/>
        <w:bottom w:val="none" w:sz="0" w:space="0" w:color="auto"/>
        <w:right w:val="none" w:sz="0" w:space="0" w:color="auto"/>
      </w:divBdr>
    </w:div>
    <w:div w:id="1438793133">
      <w:bodyDiv w:val="1"/>
      <w:marLeft w:val="0"/>
      <w:marRight w:val="0"/>
      <w:marTop w:val="0"/>
      <w:marBottom w:val="0"/>
      <w:divBdr>
        <w:top w:val="none" w:sz="0" w:space="0" w:color="auto"/>
        <w:left w:val="none" w:sz="0" w:space="0" w:color="auto"/>
        <w:bottom w:val="none" w:sz="0" w:space="0" w:color="auto"/>
        <w:right w:val="none" w:sz="0" w:space="0" w:color="auto"/>
      </w:divBdr>
    </w:div>
    <w:div w:id="1589387007">
      <w:bodyDiv w:val="1"/>
      <w:marLeft w:val="0"/>
      <w:marRight w:val="0"/>
      <w:marTop w:val="0"/>
      <w:marBottom w:val="0"/>
      <w:divBdr>
        <w:top w:val="none" w:sz="0" w:space="0" w:color="auto"/>
        <w:left w:val="none" w:sz="0" w:space="0" w:color="auto"/>
        <w:bottom w:val="none" w:sz="0" w:space="0" w:color="auto"/>
        <w:right w:val="none" w:sz="0" w:space="0" w:color="auto"/>
      </w:divBdr>
    </w:div>
    <w:div w:id="1604804998">
      <w:bodyDiv w:val="1"/>
      <w:marLeft w:val="0"/>
      <w:marRight w:val="0"/>
      <w:marTop w:val="0"/>
      <w:marBottom w:val="0"/>
      <w:divBdr>
        <w:top w:val="none" w:sz="0" w:space="0" w:color="auto"/>
        <w:left w:val="none" w:sz="0" w:space="0" w:color="auto"/>
        <w:bottom w:val="none" w:sz="0" w:space="0" w:color="auto"/>
        <w:right w:val="none" w:sz="0" w:space="0" w:color="auto"/>
      </w:divBdr>
    </w:div>
    <w:div w:id="1631008953">
      <w:bodyDiv w:val="1"/>
      <w:marLeft w:val="0"/>
      <w:marRight w:val="0"/>
      <w:marTop w:val="0"/>
      <w:marBottom w:val="0"/>
      <w:divBdr>
        <w:top w:val="none" w:sz="0" w:space="0" w:color="auto"/>
        <w:left w:val="none" w:sz="0" w:space="0" w:color="auto"/>
        <w:bottom w:val="none" w:sz="0" w:space="0" w:color="auto"/>
        <w:right w:val="none" w:sz="0" w:space="0" w:color="auto"/>
      </w:divBdr>
    </w:div>
    <w:div w:id="1651249378">
      <w:bodyDiv w:val="1"/>
      <w:marLeft w:val="0"/>
      <w:marRight w:val="0"/>
      <w:marTop w:val="0"/>
      <w:marBottom w:val="0"/>
      <w:divBdr>
        <w:top w:val="none" w:sz="0" w:space="0" w:color="auto"/>
        <w:left w:val="none" w:sz="0" w:space="0" w:color="auto"/>
        <w:bottom w:val="none" w:sz="0" w:space="0" w:color="auto"/>
        <w:right w:val="none" w:sz="0" w:space="0" w:color="auto"/>
      </w:divBdr>
    </w:div>
    <w:div w:id="1682584657">
      <w:bodyDiv w:val="1"/>
      <w:marLeft w:val="0"/>
      <w:marRight w:val="0"/>
      <w:marTop w:val="0"/>
      <w:marBottom w:val="0"/>
      <w:divBdr>
        <w:top w:val="none" w:sz="0" w:space="0" w:color="auto"/>
        <w:left w:val="none" w:sz="0" w:space="0" w:color="auto"/>
        <w:bottom w:val="none" w:sz="0" w:space="0" w:color="auto"/>
        <w:right w:val="none" w:sz="0" w:space="0" w:color="auto"/>
      </w:divBdr>
    </w:div>
    <w:div w:id="2070375310">
      <w:bodyDiv w:val="1"/>
      <w:marLeft w:val="0"/>
      <w:marRight w:val="0"/>
      <w:marTop w:val="0"/>
      <w:marBottom w:val="0"/>
      <w:divBdr>
        <w:top w:val="none" w:sz="0" w:space="0" w:color="auto"/>
        <w:left w:val="none" w:sz="0" w:space="0" w:color="auto"/>
        <w:bottom w:val="none" w:sz="0" w:space="0" w:color="auto"/>
        <w:right w:val="none" w:sz="0" w:space="0" w:color="auto"/>
      </w:divBdr>
    </w:div>
    <w:div w:id="2074115017">
      <w:bodyDiv w:val="1"/>
      <w:marLeft w:val="0"/>
      <w:marRight w:val="0"/>
      <w:marTop w:val="0"/>
      <w:marBottom w:val="0"/>
      <w:divBdr>
        <w:top w:val="none" w:sz="0" w:space="0" w:color="auto"/>
        <w:left w:val="none" w:sz="0" w:space="0" w:color="auto"/>
        <w:bottom w:val="none" w:sz="0" w:space="0" w:color="auto"/>
        <w:right w:val="none" w:sz="0" w:space="0" w:color="auto"/>
      </w:divBdr>
    </w:div>
    <w:div w:id="2135637191">
      <w:bodyDiv w:val="1"/>
      <w:marLeft w:val="0"/>
      <w:marRight w:val="0"/>
      <w:marTop w:val="0"/>
      <w:marBottom w:val="0"/>
      <w:divBdr>
        <w:top w:val="none" w:sz="0" w:space="0" w:color="auto"/>
        <w:left w:val="none" w:sz="0" w:space="0" w:color="auto"/>
        <w:bottom w:val="none" w:sz="0" w:space="0" w:color="auto"/>
        <w:right w:val="none" w:sz="0" w:space="0" w:color="auto"/>
      </w:divBdr>
    </w:div>
    <w:div w:id="2142532960">
      <w:bodyDiv w:val="1"/>
      <w:marLeft w:val="0"/>
      <w:marRight w:val="0"/>
      <w:marTop w:val="0"/>
      <w:marBottom w:val="0"/>
      <w:divBdr>
        <w:top w:val="none" w:sz="0" w:space="0" w:color="auto"/>
        <w:left w:val="none" w:sz="0" w:space="0" w:color="auto"/>
        <w:bottom w:val="none" w:sz="0" w:space="0" w:color="auto"/>
        <w:right w:val="none" w:sz="0" w:space="0" w:color="auto"/>
      </w:divBdr>
    </w:div>
    <w:div w:id="2146114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8</Pages>
  <Words>2563</Words>
  <Characters>14611</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ДГАЗ Администрации г.Абакан</Company>
  <LinksUpToDate>false</LinksUpToDate>
  <CharactersWithSpaces>17140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Александровна Рогова</dc:creator>
  <cp:lastModifiedBy>MarinaChu</cp:lastModifiedBy>
  <cp:revision>25</cp:revision>
  <dcterms:created xsi:type="dcterms:W3CDTF">2026-10-07T04:15:00Z</dcterms:created>
  <dcterms:modified xsi:type="dcterms:W3CDTF">2026-10-19T08:48:00Z</dcterms:modified>
</cp:coreProperties>
</file>